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6CE" w:rsidRPr="007466CE" w:rsidRDefault="007466CE" w:rsidP="007466CE">
      <w:pPr>
        <w:jc w:val="center"/>
        <w:rPr>
          <w:rFonts w:ascii="Times New Roman" w:hAnsi="Times New Roman" w:cs="Times New Roman"/>
          <w:b/>
          <w:sz w:val="28"/>
          <w:szCs w:val="28"/>
        </w:rPr>
      </w:pPr>
      <w:r w:rsidRPr="007466CE">
        <w:rPr>
          <w:rFonts w:ascii="Times New Roman" w:hAnsi="Times New Roman" w:cs="Times New Roman"/>
          <w:b/>
          <w:sz w:val="28"/>
          <w:szCs w:val="28"/>
        </w:rPr>
        <w:t>Муниципальное казенное общеобразовательное учреждение</w:t>
      </w:r>
    </w:p>
    <w:p w:rsidR="007466CE" w:rsidRPr="007466CE" w:rsidRDefault="007466CE" w:rsidP="007466CE">
      <w:pPr>
        <w:jc w:val="center"/>
        <w:rPr>
          <w:rFonts w:ascii="Times New Roman" w:hAnsi="Times New Roman" w:cs="Times New Roman"/>
          <w:b/>
          <w:sz w:val="28"/>
          <w:szCs w:val="28"/>
        </w:rPr>
      </w:pPr>
      <w:r w:rsidRPr="007466CE">
        <w:rPr>
          <w:rFonts w:ascii="Times New Roman" w:hAnsi="Times New Roman" w:cs="Times New Roman"/>
          <w:b/>
          <w:sz w:val="28"/>
          <w:szCs w:val="28"/>
        </w:rPr>
        <w:t>«Основная общеобразовательная школа № 31»</w:t>
      </w:r>
    </w:p>
    <w:p w:rsidR="007466CE" w:rsidRPr="007466CE" w:rsidRDefault="007466CE" w:rsidP="007466CE">
      <w:pPr>
        <w:spacing w:line="240" w:lineRule="auto"/>
        <w:rPr>
          <w:rFonts w:ascii="Times New Roman" w:hAnsi="Times New Roman" w:cs="Times New Roman"/>
          <w:sz w:val="28"/>
          <w:szCs w:val="28"/>
        </w:rPr>
      </w:pPr>
      <w:r w:rsidRPr="007466CE">
        <w:rPr>
          <w:rFonts w:ascii="Times New Roman" w:hAnsi="Times New Roman" w:cs="Times New Roman"/>
          <w:sz w:val="28"/>
          <w:szCs w:val="28"/>
        </w:rPr>
        <w:t xml:space="preserve"> Согласовано:                                                                             Утверждаю:</w:t>
      </w:r>
    </w:p>
    <w:p w:rsidR="00FC50F2" w:rsidRDefault="00714657" w:rsidP="007466CE">
      <w:pPr>
        <w:spacing w:line="240" w:lineRule="auto"/>
        <w:rPr>
          <w:rFonts w:ascii="Times New Roman" w:hAnsi="Times New Roman" w:cs="Times New Roman"/>
          <w:sz w:val="28"/>
          <w:szCs w:val="28"/>
        </w:rPr>
      </w:pPr>
      <w:r>
        <w:rPr>
          <w:rFonts w:ascii="Times New Roman" w:hAnsi="Times New Roman" w:cs="Times New Roman"/>
          <w:sz w:val="28"/>
          <w:szCs w:val="28"/>
        </w:rPr>
        <w:t>Зам. д</w:t>
      </w:r>
      <w:r w:rsidR="007466CE" w:rsidRPr="007466CE">
        <w:rPr>
          <w:rFonts w:ascii="Times New Roman" w:hAnsi="Times New Roman" w:cs="Times New Roman"/>
          <w:sz w:val="28"/>
          <w:szCs w:val="28"/>
        </w:rPr>
        <w:t xml:space="preserve">иректора по УВР     </w:t>
      </w:r>
      <w:r w:rsidR="00FC50F2">
        <w:rPr>
          <w:rFonts w:ascii="Times New Roman" w:hAnsi="Times New Roman" w:cs="Times New Roman"/>
          <w:sz w:val="28"/>
          <w:szCs w:val="28"/>
        </w:rPr>
        <w:t xml:space="preserve">                                Директор МКОУ  </w:t>
      </w:r>
      <w:r w:rsidR="007466CE" w:rsidRPr="007466CE">
        <w:rPr>
          <w:rFonts w:ascii="Times New Roman" w:hAnsi="Times New Roman" w:cs="Times New Roman"/>
          <w:sz w:val="28"/>
          <w:szCs w:val="28"/>
        </w:rPr>
        <w:t>ООШ №</w:t>
      </w:r>
      <w:r>
        <w:rPr>
          <w:rFonts w:ascii="Times New Roman" w:hAnsi="Times New Roman" w:cs="Times New Roman"/>
          <w:sz w:val="28"/>
          <w:szCs w:val="28"/>
        </w:rPr>
        <w:t xml:space="preserve"> </w:t>
      </w:r>
      <w:r w:rsidR="007466CE" w:rsidRPr="007466CE">
        <w:rPr>
          <w:rFonts w:ascii="Times New Roman" w:hAnsi="Times New Roman" w:cs="Times New Roman"/>
          <w:sz w:val="28"/>
          <w:szCs w:val="28"/>
        </w:rPr>
        <w:t>3</w:t>
      </w:r>
      <w:r w:rsidR="00FC50F2">
        <w:rPr>
          <w:rFonts w:ascii="Times New Roman" w:hAnsi="Times New Roman" w:cs="Times New Roman"/>
          <w:sz w:val="28"/>
          <w:szCs w:val="28"/>
        </w:rPr>
        <w:t>1</w:t>
      </w:r>
    </w:p>
    <w:p w:rsidR="007466CE" w:rsidRPr="007466CE" w:rsidRDefault="007466CE" w:rsidP="007466CE">
      <w:pPr>
        <w:spacing w:line="240" w:lineRule="auto"/>
        <w:rPr>
          <w:rFonts w:ascii="Times New Roman" w:hAnsi="Times New Roman" w:cs="Times New Roman"/>
          <w:sz w:val="28"/>
          <w:szCs w:val="28"/>
        </w:rPr>
      </w:pPr>
      <w:r w:rsidRPr="007466CE">
        <w:rPr>
          <w:rFonts w:ascii="Times New Roman" w:hAnsi="Times New Roman" w:cs="Times New Roman"/>
          <w:sz w:val="28"/>
          <w:szCs w:val="28"/>
        </w:rPr>
        <w:t>МКОУ ООШ №31                                                                      Тодыякова Н.И.</w:t>
      </w:r>
    </w:p>
    <w:p w:rsidR="00714657" w:rsidRDefault="007466CE" w:rsidP="007466CE">
      <w:pPr>
        <w:spacing w:line="240" w:lineRule="auto"/>
        <w:rPr>
          <w:rFonts w:ascii="Times New Roman" w:hAnsi="Times New Roman" w:cs="Times New Roman"/>
          <w:sz w:val="28"/>
          <w:szCs w:val="28"/>
        </w:rPr>
      </w:pPr>
      <w:r w:rsidRPr="007466CE">
        <w:rPr>
          <w:rFonts w:ascii="Times New Roman" w:hAnsi="Times New Roman" w:cs="Times New Roman"/>
          <w:sz w:val="28"/>
          <w:szCs w:val="28"/>
        </w:rPr>
        <w:t xml:space="preserve">Морозова М.Л.                                          </w:t>
      </w:r>
      <w:r w:rsidR="00FC50F2">
        <w:rPr>
          <w:rFonts w:ascii="Times New Roman" w:hAnsi="Times New Roman" w:cs="Times New Roman"/>
          <w:sz w:val="28"/>
          <w:szCs w:val="28"/>
        </w:rPr>
        <w:t xml:space="preserve">             </w:t>
      </w:r>
      <w:r w:rsidRPr="007466CE">
        <w:rPr>
          <w:rFonts w:ascii="Times New Roman" w:hAnsi="Times New Roman" w:cs="Times New Roman"/>
          <w:sz w:val="28"/>
          <w:szCs w:val="28"/>
        </w:rPr>
        <w:t xml:space="preserve"> приказ № 94</w:t>
      </w:r>
      <w:r w:rsidR="00714657">
        <w:rPr>
          <w:rFonts w:ascii="Times New Roman" w:hAnsi="Times New Roman" w:cs="Times New Roman"/>
          <w:sz w:val="28"/>
          <w:szCs w:val="28"/>
        </w:rPr>
        <w:t>.</w:t>
      </w:r>
      <w:r w:rsidRPr="007466CE">
        <w:rPr>
          <w:rFonts w:ascii="Times New Roman" w:hAnsi="Times New Roman" w:cs="Times New Roman"/>
          <w:sz w:val="28"/>
          <w:szCs w:val="28"/>
        </w:rPr>
        <w:t xml:space="preserve">1 </w:t>
      </w:r>
    </w:p>
    <w:p w:rsidR="007466CE" w:rsidRPr="007466CE" w:rsidRDefault="00714657" w:rsidP="007466CE">
      <w:pPr>
        <w:spacing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CF2D57">
        <w:rPr>
          <w:rFonts w:ascii="Times New Roman" w:hAnsi="Times New Roman" w:cs="Times New Roman"/>
          <w:sz w:val="28"/>
          <w:szCs w:val="28"/>
        </w:rPr>
        <w:t>«31» августа 2017</w:t>
      </w:r>
      <w:bookmarkStart w:id="0" w:name="_GoBack"/>
      <w:bookmarkEnd w:id="0"/>
      <w:r w:rsidR="007466CE" w:rsidRPr="007466CE">
        <w:rPr>
          <w:rFonts w:ascii="Times New Roman" w:hAnsi="Times New Roman" w:cs="Times New Roman"/>
          <w:sz w:val="28"/>
          <w:szCs w:val="28"/>
        </w:rPr>
        <w:t>г.</w:t>
      </w:r>
      <w:r>
        <w:rPr>
          <w:rFonts w:ascii="Times New Roman" w:hAnsi="Times New Roman" w:cs="Times New Roman"/>
          <w:sz w:val="28"/>
          <w:szCs w:val="28"/>
        </w:rPr>
        <w:t xml:space="preserve">                                                    о</w:t>
      </w:r>
      <w:r w:rsidR="00CF2D57">
        <w:rPr>
          <w:rFonts w:ascii="Times New Roman" w:hAnsi="Times New Roman" w:cs="Times New Roman"/>
          <w:sz w:val="28"/>
          <w:szCs w:val="28"/>
        </w:rPr>
        <w:t>т «31» августа 2017</w:t>
      </w:r>
      <w:r w:rsidR="007466CE" w:rsidRPr="007466CE">
        <w:rPr>
          <w:rFonts w:ascii="Times New Roman" w:hAnsi="Times New Roman" w:cs="Times New Roman"/>
          <w:sz w:val="28"/>
          <w:szCs w:val="28"/>
        </w:rPr>
        <w:t>г.</w:t>
      </w:r>
    </w:p>
    <w:p w:rsidR="007466CE" w:rsidRPr="007466CE" w:rsidRDefault="007466CE" w:rsidP="007466CE">
      <w:pPr>
        <w:spacing w:line="240" w:lineRule="auto"/>
        <w:rPr>
          <w:rFonts w:ascii="Times New Roman" w:hAnsi="Times New Roman" w:cs="Times New Roman"/>
          <w:sz w:val="28"/>
          <w:szCs w:val="28"/>
        </w:rPr>
      </w:pPr>
    </w:p>
    <w:p w:rsidR="007466CE" w:rsidRPr="007466CE" w:rsidRDefault="007466CE" w:rsidP="007466CE">
      <w:pPr>
        <w:rPr>
          <w:rFonts w:ascii="Times New Roman" w:hAnsi="Times New Roman" w:cs="Times New Roman"/>
          <w:sz w:val="28"/>
          <w:szCs w:val="28"/>
        </w:rPr>
      </w:pPr>
    </w:p>
    <w:p w:rsidR="007466CE" w:rsidRPr="007466CE" w:rsidRDefault="007466CE" w:rsidP="007466CE">
      <w:pPr>
        <w:tabs>
          <w:tab w:val="left" w:pos="3795"/>
        </w:tabs>
        <w:rPr>
          <w:rFonts w:ascii="Times New Roman" w:hAnsi="Times New Roman" w:cs="Times New Roman"/>
          <w:b/>
          <w:sz w:val="28"/>
          <w:szCs w:val="28"/>
        </w:rPr>
      </w:pPr>
      <w:r>
        <w:rPr>
          <w:rFonts w:ascii="Times New Roman" w:hAnsi="Times New Roman" w:cs="Times New Roman"/>
          <w:b/>
          <w:sz w:val="28"/>
          <w:szCs w:val="28"/>
        </w:rPr>
        <w:t xml:space="preserve">                                            </w:t>
      </w:r>
      <w:r w:rsidRPr="007466CE">
        <w:rPr>
          <w:rFonts w:ascii="Times New Roman" w:hAnsi="Times New Roman" w:cs="Times New Roman"/>
          <w:b/>
          <w:sz w:val="28"/>
          <w:szCs w:val="28"/>
        </w:rPr>
        <w:t xml:space="preserve">РАБОЧАЯ ПРОГРАММА </w:t>
      </w:r>
    </w:p>
    <w:p w:rsidR="007466CE" w:rsidRPr="007466CE" w:rsidRDefault="007466CE" w:rsidP="007466CE">
      <w:pPr>
        <w:jc w:val="center"/>
        <w:rPr>
          <w:rFonts w:ascii="Times New Roman" w:hAnsi="Times New Roman" w:cs="Times New Roman"/>
          <w:b/>
          <w:sz w:val="28"/>
          <w:szCs w:val="28"/>
        </w:rPr>
      </w:pPr>
      <w:r w:rsidRPr="007466CE">
        <w:rPr>
          <w:rFonts w:ascii="Times New Roman" w:hAnsi="Times New Roman" w:cs="Times New Roman"/>
          <w:b/>
          <w:sz w:val="28"/>
          <w:szCs w:val="28"/>
        </w:rPr>
        <w:t>по литературе</w:t>
      </w:r>
    </w:p>
    <w:p w:rsidR="007466CE" w:rsidRPr="007466CE" w:rsidRDefault="00CF2D57" w:rsidP="007466CE">
      <w:pPr>
        <w:jc w:val="center"/>
        <w:rPr>
          <w:rFonts w:ascii="Times New Roman" w:hAnsi="Times New Roman" w:cs="Times New Roman"/>
          <w:sz w:val="28"/>
          <w:szCs w:val="28"/>
        </w:rPr>
      </w:pPr>
      <w:r>
        <w:rPr>
          <w:rFonts w:ascii="Times New Roman" w:hAnsi="Times New Roman" w:cs="Times New Roman"/>
          <w:sz w:val="28"/>
          <w:szCs w:val="28"/>
        </w:rPr>
        <w:t>9 класс</w:t>
      </w:r>
    </w:p>
    <w:p w:rsidR="007466CE" w:rsidRPr="007466CE" w:rsidRDefault="007466CE" w:rsidP="007466CE">
      <w:pPr>
        <w:jc w:val="right"/>
        <w:rPr>
          <w:rFonts w:ascii="Times New Roman" w:hAnsi="Times New Roman" w:cs="Times New Roman"/>
          <w:sz w:val="28"/>
          <w:szCs w:val="28"/>
        </w:rPr>
      </w:pPr>
    </w:p>
    <w:p w:rsidR="007466CE" w:rsidRPr="007466CE" w:rsidRDefault="007466CE" w:rsidP="007466CE">
      <w:pPr>
        <w:jc w:val="right"/>
        <w:rPr>
          <w:rFonts w:ascii="Times New Roman" w:hAnsi="Times New Roman" w:cs="Times New Roman"/>
          <w:sz w:val="28"/>
          <w:szCs w:val="28"/>
        </w:rPr>
      </w:pPr>
    </w:p>
    <w:p w:rsidR="007466CE" w:rsidRPr="007466CE" w:rsidRDefault="00CF2D57" w:rsidP="007466CE">
      <w:pPr>
        <w:jc w:val="right"/>
        <w:rPr>
          <w:rFonts w:ascii="Times New Roman" w:hAnsi="Times New Roman" w:cs="Times New Roman"/>
          <w:sz w:val="28"/>
          <w:szCs w:val="28"/>
        </w:rPr>
      </w:pPr>
      <w:r>
        <w:rPr>
          <w:rFonts w:ascii="Times New Roman" w:hAnsi="Times New Roman" w:cs="Times New Roman"/>
          <w:sz w:val="28"/>
          <w:szCs w:val="28"/>
        </w:rPr>
        <w:t>Составители</w:t>
      </w:r>
      <w:r w:rsidR="007466CE" w:rsidRPr="007466CE">
        <w:rPr>
          <w:rFonts w:ascii="Times New Roman" w:hAnsi="Times New Roman" w:cs="Times New Roman"/>
          <w:sz w:val="28"/>
          <w:szCs w:val="28"/>
        </w:rPr>
        <w:t>:</w:t>
      </w:r>
    </w:p>
    <w:p w:rsidR="007466CE" w:rsidRDefault="007466CE" w:rsidP="007466CE">
      <w:pPr>
        <w:jc w:val="right"/>
        <w:rPr>
          <w:rFonts w:ascii="Times New Roman" w:hAnsi="Times New Roman" w:cs="Times New Roman"/>
          <w:sz w:val="28"/>
          <w:szCs w:val="28"/>
        </w:rPr>
      </w:pPr>
      <w:r w:rsidRPr="007466CE">
        <w:rPr>
          <w:rFonts w:ascii="Times New Roman" w:hAnsi="Times New Roman" w:cs="Times New Roman"/>
          <w:sz w:val="28"/>
          <w:szCs w:val="28"/>
        </w:rPr>
        <w:t>Кандаракова Лариса Алексеевна</w:t>
      </w:r>
    </w:p>
    <w:p w:rsidR="00CF2D57" w:rsidRPr="007466CE" w:rsidRDefault="00CF2D57" w:rsidP="007466CE">
      <w:pPr>
        <w:jc w:val="right"/>
        <w:rPr>
          <w:rFonts w:ascii="Times New Roman" w:hAnsi="Times New Roman" w:cs="Times New Roman"/>
          <w:sz w:val="28"/>
          <w:szCs w:val="28"/>
        </w:rPr>
      </w:pPr>
      <w:r>
        <w:rPr>
          <w:rFonts w:ascii="Times New Roman" w:hAnsi="Times New Roman" w:cs="Times New Roman"/>
          <w:sz w:val="28"/>
          <w:szCs w:val="28"/>
        </w:rPr>
        <w:t>Шипеева Валентина Николаевна</w:t>
      </w:r>
    </w:p>
    <w:p w:rsidR="007466CE" w:rsidRPr="007466CE" w:rsidRDefault="00CF2D57" w:rsidP="007466CE">
      <w:pPr>
        <w:jc w:val="right"/>
        <w:rPr>
          <w:rFonts w:ascii="Times New Roman" w:hAnsi="Times New Roman" w:cs="Times New Roman"/>
          <w:sz w:val="28"/>
          <w:szCs w:val="28"/>
        </w:rPr>
      </w:pPr>
      <w:r>
        <w:rPr>
          <w:rFonts w:ascii="Times New Roman" w:hAnsi="Times New Roman" w:cs="Times New Roman"/>
          <w:sz w:val="28"/>
          <w:szCs w:val="28"/>
        </w:rPr>
        <w:t>Учителя</w:t>
      </w:r>
      <w:r w:rsidR="007466CE" w:rsidRPr="007466CE">
        <w:rPr>
          <w:rFonts w:ascii="Times New Roman" w:hAnsi="Times New Roman" w:cs="Times New Roman"/>
          <w:sz w:val="28"/>
          <w:szCs w:val="28"/>
        </w:rPr>
        <w:t xml:space="preserve"> русского языка и литературы</w:t>
      </w:r>
    </w:p>
    <w:p w:rsidR="007466CE" w:rsidRPr="007466CE" w:rsidRDefault="007466CE" w:rsidP="007466CE">
      <w:pPr>
        <w:jc w:val="right"/>
        <w:rPr>
          <w:rFonts w:ascii="Times New Roman" w:hAnsi="Times New Roman" w:cs="Times New Roman"/>
          <w:sz w:val="28"/>
          <w:szCs w:val="28"/>
        </w:rPr>
      </w:pPr>
    </w:p>
    <w:p w:rsidR="007466CE" w:rsidRPr="007466CE" w:rsidRDefault="007466CE" w:rsidP="007466CE">
      <w:pPr>
        <w:jc w:val="center"/>
        <w:rPr>
          <w:rFonts w:ascii="Times New Roman" w:hAnsi="Times New Roman" w:cs="Times New Roman"/>
          <w:sz w:val="28"/>
          <w:szCs w:val="28"/>
        </w:rPr>
      </w:pPr>
    </w:p>
    <w:p w:rsidR="007466CE" w:rsidRPr="007466CE" w:rsidRDefault="007466CE" w:rsidP="007466CE">
      <w:pPr>
        <w:jc w:val="center"/>
        <w:rPr>
          <w:rFonts w:ascii="Times New Roman" w:hAnsi="Times New Roman" w:cs="Times New Roman"/>
          <w:sz w:val="28"/>
          <w:szCs w:val="28"/>
        </w:rPr>
      </w:pPr>
    </w:p>
    <w:p w:rsidR="007466CE" w:rsidRPr="007466CE" w:rsidRDefault="007466CE" w:rsidP="007466CE">
      <w:pPr>
        <w:jc w:val="center"/>
        <w:rPr>
          <w:rFonts w:ascii="Times New Roman" w:hAnsi="Times New Roman" w:cs="Times New Roman"/>
          <w:sz w:val="28"/>
          <w:szCs w:val="28"/>
        </w:rPr>
      </w:pPr>
    </w:p>
    <w:p w:rsidR="007466CE" w:rsidRPr="007466CE" w:rsidRDefault="00FC50F2" w:rsidP="007466CE">
      <w:pPr>
        <w:jc w:val="center"/>
        <w:rPr>
          <w:rFonts w:ascii="Times New Roman" w:hAnsi="Times New Roman" w:cs="Times New Roman"/>
          <w:sz w:val="28"/>
          <w:szCs w:val="28"/>
        </w:rPr>
      </w:pPr>
      <w:r>
        <w:rPr>
          <w:rFonts w:ascii="Times New Roman" w:hAnsi="Times New Roman" w:cs="Times New Roman"/>
          <w:sz w:val="28"/>
          <w:szCs w:val="28"/>
        </w:rPr>
        <w:t>п</w:t>
      </w:r>
      <w:r w:rsidR="007466CE" w:rsidRPr="007466CE">
        <w:rPr>
          <w:rFonts w:ascii="Times New Roman" w:hAnsi="Times New Roman" w:cs="Times New Roman"/>
          <w:sz w:val="28"/>
          <w:szCs w:val="28"/>
        </w:rPr>
        <w:t>.Чулеш</w:t>
      </w:r>
    </w:p>
    <w:p w:rsidR="007466CE" w:rsidRDefault="007466CE" w:rsidP="007466CE">
      <w:pPr>
        <w:tabs>
          <w:tab w:val="left" w:pos="3795"/>
        </w:tabs>
        <w:jc w:val="center"/>
        <w:rPr>
          <w:rFonts w:ascii="Times New Roman" w:hAnsi="Times New Roman" w:cs="Times New Roman"/>
          <w:b/>
          <w:sz w:val="28"/>
          <w:szCs w:val="28"/>
        </w:rPr>
      </w:pPr>
    </w:p>
    <w:p w:rsidR="00FC50F2" w:rsidRDefault="00FC50F2" w:rsidP="007466CE">
      <w:pPr>
        <w:tabs>
          <w:tab w:val="left" w:pos="3795"/>
        </w:tabs>
        <w:jc w:val="center"/>
        <w:rPr>
          <w:rFonts w:ascii="Times New Roman" w:hAnsi="Times New Roman" w:cs="Times New Roman"/>
          <w:b/>
          <w:sz w:val="28"/>
          <w:szCs w:val="28"/>
        </w:rPr>
      </w:pPr>
    </w:p>
    <w:p w:rsidR="00CF2D57" w:rsidRPr="007466CE" w:rsidRDefault="00CF2D57" w:rsidP="007466CE">
      <w:pPr>
        <w:tabs>
          <w:tab w:val="left" w:pos="3795"/>
        </w:tabs>
        <w:jc w:val="center"/>
        <w:rPr>
          <w:rFonts w:ascii="Times New Roman" w:hAnsi="Times New Roman" w:cs="Times New Roman"/>
          <w:b/>
          <w:sz w:val="28"/>
          <w:szCs w:val="28"/>
        </w:rPr>
      </w:pPr>
    </w:p>
    <w:p w:rsidR="002D2137" w:rsidRPr="002D2137" w:rsidRDefault="002D2137" w:rsidP="002D2137">
      <w:pPr>
        <w:jc w:val="center"/>
        <w:rPr>
          <w:rFonts w:ascii="Times New Roman" w:hAnsi="Times New Roman" w:cs="Times New Roman"/>
          <w:b/>
          <w:sz w:val="24"/>
          <w:szCs w:val="24"/>
        </w:rPr>
      </w:pPr>
      <w:r w:rsidRPr="002D2137">
        <w:rPr>
          <w:rFonts w:ascii="Times New Roman" w:hAnsi="Times New Roman" w:cs="Times New Roman"/>
          <w:b/>
          <w:sz w:val="24"/>
          <w:szCs w:val="24"/>
        </w:rPr>
        <w:lastRenderedPageBreak/>
        <w:t>Рабочая программа по литературе  в 8-9 классах</w:t>
      </w:r>
    </w:p>
    <w:p w:rsidR="002D2137" w:rsidRPr="002D2137" w:rsidRDefault="002D2137" w:rsidP="002D2137">
      <w:pPr>
        <w:jc w:val="center"/>
        <w:rPr>
          <w:rFonts w:ascii="Times New Roman" w:hAnsi="Times New Roman" w:cs="Times New Roman"/>
          <w:b/>
          <w:sz w:val="24"/>
          <w:szCs w:val="24"/>
        </w:rPr>
      </w:pPr>
      <w:r w:rsidRPr="002D2137">
        <w:rPr>
          <w:rFonts w:ascii="Times New Roman" w:hAnsi="Times New Roman" w:cs="Times New Roman"/>
          <w:b/>
          <w:sz w:val="24"/>
          <w:szCs w:val="24"/>
        </w:rPr>
        <w:t>Пояснительная записка</w:t>
      </w:r>
    </w:p>
    <w:p w:rsidR="002D2137" w:rsidRPr="002D2137" w:rsidRDefault="002D2137" w:rsidP="002D2137">
      <w:pPr>
        <w:jc w:val="center"/>
        <w:rPr>
          <w:rFonts w:ascii="Times New Roman" w:hAnsi="Times New Roman" w:cs="Times New Roman"/>
          <w:b/>
          <w:sz w:val="24"/>
          <w:szCs w:val="24"/>
        </w:rPr>
      </w:pP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 xml:space="preserve">     Рабочая программа составлена в соответствии со следующими нормативно-правовыми инструктивно-методическими документами: </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 xml:space="preserve">      - федеральный компонент Государственного образовательного стандарта общего образования, утверждённым приказом Минобразования России от 05.03.2004 г. №1089 «Об утверждении федерального компонента государственных стандартов начального</w:t>
      </w:r>
      <w:r w:rsidR="00714657">
        <w:rPr>
          <w:rFonts w:ascii="Times New Roman" w:hAnsi="Times New Roman" w:cs="Times New Roman"/>
          <w:sz w:val="24"/>
          <w:szCs w:val="24"/>
        </w:rPr>
        <w:t xml:space="preserve"> общего, основного общего </w:t>
      </w:r>
      <w:r w:rsidRPr="002D2137">
        <w:rPr>
          <w:rFonts w:ascii="Times New Roman" w:hAnsi="Times New Roman" w:cs="Times New Roman"/>
          <w:sz w:val="24"/>
          <w:szCs w:val="24"/>
        </w:rPr>
        <w:t xml:space="preserve"> образования»;</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 xml:space="preserve">      - приказ Минобразования России от 09.03.2004 г. №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 xml:space="preserve">     Данная рабочая программа составлена  в соответствии с программой Т.Ф. Курдюмовой, с учетом  требований обязательного минимума содержания основного общего образования по литературе, методических указаний авторов программы и опирается на содержание учебника-хрестоматии под редакцией Т.Ф. Курдюмовой. </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 xml:space="preserve">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2D2137" w:rsidRPr="002D2137" w:rsidRDefault="002D2137" w:rsidP="002D2137">
      <w:pPr>
        <w:jc w:val="both"/>
        <w:rPr>
          <w:rFonts w:ascii="Times New Roman" w:hAnsi="Times New Roman" w:cs="Times New Roman"/>
          <w:b/>
          <w:sz w:val="24"/>
          <w:szCs w:val="24"/>
        </w:rPr>
      </w:pPr>
    </w:p>
    <w:p w:rsidR="002D2137" w:rsidRPr="002D2137" w:rsidRDefault="002D2137" w:rsidP="002D2137">
      <w:pPr>
        <w:jc w:val="both"/>
        <w:rPr>
          <w:rFonts w:ascii="Times New Roman" w:hAnsi="Times New Roman" w:cs="Times New Roman"/>
          <w:b/>
          <w:sz w:val="24"/>
          <w:szCs w:val="24"/>
        </w:rPr>
      </w:pPr>
      <w:r w:rsidRPr="002D2137">
        <w:rPr>
          <w:rFonts w:ascii="Times New Roman" w:hAnsi="Times New Roman" w:cs="Times New Roman"/>
          <w:b/>
          <w:sz w:val="24"/>
          <w:szCs w:val="24"/>
        </w:rPr>
        <w:t>Структура документа.</w:t>
      </w:r>
    </w:p>
    <w:p w:rsidR="002D2137" w:rsidRPr="002D2137" w:rsidRDefault="002D2137" w:rsidP="002D2137">
      <w:pPr>
        <w:ind w:firstLine="708"/>
        <w:jc w:val="both"/>
        <w:rPr>
          <w:rFonts w:ascii="Times New Roman" w:hAnsi="Times New Roman" w:cs="Times New Roman"/>
          <w:sz w:val="24"/>
          <w:szCs w:val="24"/>
        </w:rPr>
      </w:pPr>
      <w:r w:rsidRPr="002D2137">
        <w:rPr>
          <w:rFonts w:ascii="Times New Roman" w:hAnsi="Times New Roman" w:cs="Times New Roman"/>
          <w:sz w:val="24"/>
          <w:szCs w:val="24"/>
        </w:rPr>
        <w:t>Содержание литературного образования разбито на разделы согласно этапам развития русской литературы. Такая последовательность определяется универсальным для многих действующих программ принципом: преподавание курса в каждом классе основной школы строится чаще всего по хронологическому принципу. Таким образом, разделы программы соответствуют основным этапам развития русской литературы, что соотносится с задачей формирования у учащихся представления о логике развития литературного процесса.</w:t>
      </w:r>
    </w:p>
    <w:p w:rsidR="002D2137" w:rsidRPr="002D2137" w:rsidRDefault="002D2137" w:rsidP="002D2137">
      <w:pPr>
        <w:jc w:val="both"/>
        <w:rPr>
          <w:rFonts w:ascii="Times New Roman" w:hAnsi="Times New Roman" w:cs="Times New Roman"/>
          <w:b/>
          <w:sz w:val="24"/>
          <w:szCs w:val="24"/>
        </w:rPr>
      </w:pPr>
    </w:p>
    <w:p w:rsidR="002D2137" w:rsidRPr="002D2137" w:rsidRDefault="002D2137" w:rsidP="002D2137">
      <w:pPr>
        <w:jc w:val="both"/>
        <w:rPr>
          <w:rFonts w:ascii="Times New Roman" w:hAnsi="Times New Roman" w:cs="Times New Roman"/>
          <w:b/>
          <w:sz w:val="24"/>
          <w:szCs w:val="24"/>
        </w:rPr>
      </w:pPr>
      <w:r w:rsidRPr="002D2137">
        <w:rPr>
          <w:rFonts w:ascii="Times New Roman" w:hAnsi="Times New Roman" w:cs="Times New Roman"/>
          <w:b/>
          <w:sz w:val="24"/>
          <w:szCs w:val="24"/>
        </w:rPr>
        <w:t>Цели</w:t>
      </w:r>
    </w:p>
    <w:p w:rsidR="002D2137" w:rsidRPr="002D2137" w:rsidRDefault="002D2137" w:rsidP="002D2137">
      <w:pPr>
        <w:ind w:firstLine="708"/>
        <w:jc w:val="both"/>
        <w:rPr>
          <w:rFonts w:ascii="Times New Roman" w:hAnsi="Times New Roman" w:cs="Times New Roman"/>
          <w:sz w:val="24"/>
          <w:szCs w:val="24"/>
        </w:rPr>
      </w:pPr>
      <w:r w:rsidRPr="002D2137">
        <w:rPr>
          <w:rFonts w:ascii="Times New Roman" w:hAnsi="Times New Roman" w:cs="Times New Roman"/>
          <w:sz w:val="24"/>
          <w:szCs w:val="24"/>
        </w:rPr>
        <w:t>Изучение литературы в основной школе направлено на достижение следующих целей:</w:t>
      </w:r>
    </w:p>
    <w:p w:rsidR="002D2137" w:rsidRPr="002D2137" w:rsidRDefault="002D2137" w:rsidP="002D2137">
      <w:pPr>
        <w:jc w:val="both"/>
        <w:rPr>
          <w:rFonts w:ascii="Times New Roman" w:hAnsi="Times New Roman" w:cs="Times New Roman"/>
          <w:i/>
          <w:sz w:val="24"/>
          <w:szCs w:val="24"/>
        </w:rPr>
      </w:pPr>
      <w:r w:rsidRPr="002D2137">
        <w:rPr>
          <w:rFonts w:ascii="Times New Roman" w:hAnsi="Times New Roman" w:cs="Times New Roman"/>
          <w:sz w:val="24"/>
          <w:szCs w:val="24"/>
        </w:rPr>
        <w:t xml:space="preserve">- </w:t>
      </w:r>
      <w:r w:rsidRPr="002D2137">
        <w:rPr>
          <w:rFonts w:ascii="Times New Roman" w:hAnsi="Times New Roman" w:cs="Times New Roman"/>
          <w:i/>
          <w:sz w:val="24"/>
          <w:szCs w:val="24"/>
        </w:rPr>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2D2137" w:rsidRPr="002D2137" w:rsidRDefault="002D2137" w:rsidP="002D2137">
      <w:pPr>
        <w:jc w:val="both"/>
        <w:rPr>
          <w:rFonts w:ascii="Times New Roman" w:hAnsi="Times New Roman" w:cs="Times New Roman"/>
          <w:i/>
          <w:sz w:val="24"/>
          <w:szCs w:val="24"/>
        </w:rPr>
      </w:pPr>
      <w:r w:rsidRPr="002D2137">
        <w:rPr>
          <w:rFonts w:ascii="Times New Roman" w:hAnsi="Times New Roman" w:cs="Times New Roman"/>
          <w:i/>
          <w:sz w:val="24"/>
          <w:szCs w:val="24"/>
        </w:rPr>
        <w:lastRenderedPageBreak/>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2D2137" w:rsidRPr="002D2137" w:rsidRDefault="002D2137" w:rsidP="002D2137">
      <w:pPr>
        <w:jc w:val="both"/>
        <w:rPr>
          <w:rFonts w:ascii="Times New Roman" w:hAnsi="Times New Roman" w:cs="Times New Roman"/>
          <w:i/>
          <w:sz w:val="24"/>
          <w:szCs w:val="24"/>
        </w:rPr>
      </w:pPr>
      <w:r w:rsidRPr="002D2137">
        <w:rPr>
          <w:rFonts w:ascii="Times New Roman" w:hAnsi="Times New Roman" w:cs="Times New Roman"/>
          <w:i/>
          <w:sz w:val="24"/>
          <w:szCs w:val="24"/>
        </w:rP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2D2137" w:rsidRPr="002D2137" w:rsidRDefault="002D2137" w:rsidP="002D2137">
      <w:pPr>
        <w:jc w:val="both"/>
        <w:rPr>
          <w:rFonts w:ascii="Times New Roman" w:hAnsi="Times New Roman" w:cs="Times New Roman"/>
          <w:i/>
          <w:sz w:val="24"/>
          <w:szCs w:val="24"/>
        </w:rPr>
      </w:pPr>
      <w:r w:rsidRPr="002D2137">
        <w:rPr>
          <w:rFonts w:ascii="Times New Roman" w:hAnsi="Times New Roman" w:cs="Times New Roman"/>
          <w:i/>
          <w:sz w:val="24"/>
          <w:szCs w:val="24"/>
        </w:rP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 xml:space="preserve"> </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b/>
          <w:sz w:val="24"/>
          <w:szCs w:val="24"/>
        </w:rPr>
        <w:t>Задачи литературного образования</w:t>
      </w:r>
      <w:r w:rsidRPr="002D2137">
        <w:rPr>
          <w:rFonts w:ascii="Times New Roman" w:hAnsi="Times New Roman" w:cs="Times New Roman"/>
          <w:sz w:val="24"/>
          <w:szCs w:val="24"/>
        </w:rPr>
        <w:t xml:space="preserve"> определены его целью и связаны как с читательской деятельностью школьников, так и с эстетической функцией литературы:</w:t>
      </w:r>
    </w:p>
    <w:p w:rsidR="002D2137" w:rsidRPr="002D2137" w:rsidRDefault="002D2137" w:rsidP="002D2137">
      <w:pPr>
        <w:jc w:val="both"/>
        <w:rPr>
          <w:rFonts w:ascii="Times New Roman" w:hAnsi="Times New Roman" w:cs="Times New Roman"/>
          <w:i/>
          <w:sz w:val="24"/>
          <w:szCs w:val="24"/>
        </w:rPr>
      </w:pPr>
      <w:r w:rsidRPr="002D2137">
        <w:rPr>
          <w:rFonts w:ascii="Times New Roman" w:hAnsi="Times New Roman" w:cs="Times New Roman"/>
          <w:i/>
          <w:sz w:val="24"/>
          <w:szCs w:val="24"/>
        </w:rPr>
        <w:t>- формирование способности понимать и эстетически воспринимать произведения русской литературы, отличающиеся от произведения русской литературы, отличающиеся от произведений родной литературы особенностями образно-эстетической системы;</w:t>
      </w:r>
    </w:p>
    <w:p w:rsidR="002D2137" w:rsidRPr="002D2137" w:rsidRDefault="002D2137" w:rsidP="002D2137">
      <w:pPr>
        <w:jc w:val="both"/>
        <w:rPr>
          <w:rFonts w:ascii="Times New Roman" w:hAnsi="Times New Roman" w:cs="Times New Roman"/>
          <w:i/>
          <w:sz w:val="24"/>
          <w:szCs w:val="24"/>
        </w:rPr>
      </w:pPr>
      <w:r w:rsidRPr="002D2137">
        <w:rPr>
          <w:rFonts w:ascii="Times New Roman" w:hAnsi="Times New Roman" w:cs="Times New Roman"/>
          <w:i/>
          <w:sz w:val="24"/>
          <w:szCs w:val="24"/>
        </w:rPr>
        <w:t>- обогащение духовного мира учащихся путём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p>
    <w:p w:rsidR="002D2137" w:rsidRPr="002D2137" w:rsidRDefault="002D2137" w:rsidP="002D2137">
      <w:pPr>
        <w:jc w:val="both"/>
        <w:rPr>
          <w:rFonts w:ascii="Times New Roman" w:hAnsi="Times New Roman" w:cs="Times New Roman"/>
          <w:i/>
          <w:sz w:val="24"/>
          <w:szCs w:val="24"/>
        </w:rPr>
      </w:pPr>
      <w:r w:rsidRPr="002D2137">
        <w:rPr>
          <w:rFonts w:ascii="Times New Roman" w:hAnsi="Times New Roman" w:cs="Times New Roman"/>
          <w:i/>
          <w:sz w:val="24"/>
          <w:szCs w:val="24"/>
        </w:rPr>
        <w:t>- формирование умений сопоставлять произведения русской и родной литературы, находить в них сходные темы, проблемы, идеи, выявлять национально - и культурно-обусловленные различия;</w:t>
      </w:r>
    </w:p>
    <w:p w:rsidR="002D2137" w:rsidRPr="002D2137" w:rsidRDefault="002D2137" w:rsidP="002D2137">
      <w:pPr>
        <w:jc w:val="both"/>
        <w:rPr>
          <w:rFonts w:ascii="Times New Roman" w:hAnsi="Times New Roman" w:cs="Times New Roman"/>
          <w:i/>
          <w:sz w:val="24"/>
          <w:szCs w:val="24"/>
        </w:rPr>
      </w:pPr>
      <w:r w:rsidRPr="002D2137">
        <w:rPr>
          <w:rFonts w:ascii="Times New Roman" w:hAnsi="Times New Roman" w:cs="Times New Roman"/>
          <w:i/>
          <w:sz w:val="24"/>
          <w:szCs w:val="24"/>
        </w:rPr>
        <w:t>- формирование системы гуманитарных понятий, составляющих этико-эстетический компонент искусства;</w:t>
      </w:r>
    </w:p>
    <w:p w:rsidR="002D2137" w:rsidRPr="002D2137" w:rsidRDefault="002D2137" w:rsidP="002D2137">
      <w:pPr>
        <w:jc w:val="both"/>
        <w:rPr>
          <w:rFonts w:ascii="Times New Roman" w:hAnsi="Times New Roman" w:cs="Times New Roman"/>
          <w:i/>
          <w:sz w:val="24"/>
          <w:szCs w:val="24"/>
        </w:rPr>
      </w:pPr>
      <w:r w:rsidRPr="002D2137">
        <w:rPr>
          <w:rFonts w:ascii="Times New Roman" w:hAnsi="Times New Roman" w:cs="Times New Roman"/>
          <w:i/>
          <w:sz w:val="24"/>
          <w:szCs w:val="24"/>
        </w:rPr>
        <w:t>- формирование эстетического вкуса как ориентира самостоятельной читательской деятельности;</w:t>
      </w:r>
    </w:p>
    <w:p w:rsidR="002D2137" w:rsidRPr="002D2137" w:rsidRDefault="002D2137" w:rsidP="002D2137">
      <w:pPr>
        <w:jc w:val="both"/>
        <w:rPr>
          <w:rFonts w:ascii="Times New Roman" w:hAnsi="Times New Roman" w:cs="Times New Roman"/>
          <w:i/>
          <w:sz w:val="24"/>
          <w:szCs w:val="24"/>
        </w:rPr>
      </w:pPr>
      <w:r w:rsidRPr="002D2137">
        <w:rPr>
          <w:rFonts w:ascii="Times New Roman" w:hAnsi="Times New Roman" w:cs="Times New Roman"/>
          <w:i/>
          <w:sz w:val="24"/>
          <w:szCs w:val="24"/>
        </w:rPr>
        <w:t>- формирование эмоциональной культуры личности и социально значимого ценностного отношения к миру и искусству;</w:t>
      </w:r>
    </w:p>
    <w:p w:rsidR="002D2137" w:rsidRPr="002D2137" w:rsidRDefault="002D2137" w:rsidP="002D2137">
      <w:pPr>
        <w:jc w:val="both"/>
        <w:rPr>
          <w:rFonts w:ascii="Times New Roman" w:hAnsi="Times New Roman" w:cs="Times New Roman"/>
          <w:i/>
          <w:sz w:val="24"/>
          <w:szCs w:val="24"/>
        </w:rPr>
      </w:pPr>
      <w:r w:rsidRPr="002D2137">
        <w:rPr>
          <w:rFonts w:ascii="Times New Roman" w:hAnsi="Times New Roman" w:cs="Times New Roman"/>
          <w:i/>
          <w:sz w:val="24"/>
          <w:szCs w:val="24"/>
        </w:rPr>
        <w:t>- формирование и развитие умений грамотного и свободного владения устной и письменной речью;</w:t>
      </w:r>
    </w:p>
    <w:p w:rsidR="002D2137" w:rsidRPr="002D2137" w:rsidRDefault="002D2137" w:rsidP="002D2137">
      <w:pPr>
        <w:jc w:val="both"/>
        <w:rPr>
          <w:rFonts w:ascii="Times New Roman" w:hAnsi="Times New Roman" w:cs="Times New Roman"/>
          <w:i/>
          <w:sz w:val="24"/>
          <w:szCs w:val="24"/>
        </w:rPr>
      </w:pPr>
      <w:r w:rsidRPr="002D2137">
        <w:rPr>
          <w:rFonts w:ascii="Times New Roman" w:hAnsi="Times New Roman" w:cs="Times New Roman"/>
          <w:i/>
          <w:sz w:val="24"/>
          <w:szCs w:val="24"/>
        </w:rPr>
        <w:t>- формирование основных эстетических и теоретико-литературных понятий как условия полноценного восприятия, анализа и оценки литературно-художественных произведений.</w:t>
      </w:r>
    </w:p>
    <w:p w:rsidR="002D2137" w:rsidRPr="002D2137" w:rsidRDefault="002D2137" w:rsidP="002D2137">
      <w:pPr>
        <w:jc w:val="both"/>
        <w:rPr>
          <w:rFonts w:ascii="Times New Roman" w:hAnsi="Times New Roman" w:cs="Times New Roman"/>
          <w:b/>
          <w:sz w:val="24"/>
          <w:szCs w:val="24"/>
        </w:rPr>
      </w:pPr>
    </w:p>
    <w:p w:rsidR="002D2137" w:rsidRPr="002D2137" w:rsidRDefault="002D2137" w:rsidP="002D2137">
      <w:pPr>
        <w:jc w:val="both"/>
        <w:rPr>
          <w:rFonts w:ascii="Times New Roman" w:hAnsi="Times New Roman" w:cs="Times New Roman"/>
          <w:b/>
          <w:sz w:val="24"/>
          <w:szCs w:val="24"/>
        </w:rPr>
      </w:pPr>
      <w:r w:rsidRPr="002D2137">
        <w:rPr>
          <w:rFonts w:ascii="Times New Roman" w:hAnsi="Times New Roman" w:cs="Times New Roman"/>
          <w:b/>
          <w:sz w:val="24"/>
          <w:szCs w:val="24"/>
        </w:rPr>
        <w:lastRenderedPageBreak/>
        <w:t>Общая характеристика учебного предмета</w:t>
      </w:r>
    </w:p>
    <w:p w:rsidR="002D2137" w:rsidRPr="002D2137" w:rsidRDefault="002D2137" w:rsidP="002D2137">
      <w:pPr>
        <w:ind w:firstLine="708"/>
        <w:jc w:val="both"/>
        <w:rPr>
          <w:rFonts w:ascii="Times New Roman" w:hAnsi="Times New Roman" w:cs="Times New Roman"/>
          <w:sz w:val="24"/>
          <w:szCs w:val="24"/>
        </w:rPr>
      </w:pPr>
      <w:r w:rsidRPr="002D2137">
        <w:rPr>
          <w:rFonts w:ascii="Times New Roman" w:hAnsi="Times New Roman" w:cs="Times New Roman"/>
          <w:sz w:val="24"/>
          <w:szCs w:val="24"/>
        </w:rPr>
        <w:t>Литература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2D2137" w:rsidRPr="002D2137" w:rsidRDefault="002D2137" w:rsidP="002D2137">
      <w:pPr>
        <w:ind w:firstLine="708"/>
        <w:jc w:val="both"/>
        <w:rPr>
          <w:rFonts w:ascii="Times New Roman" w:hAnsi="Times New Roman" w:cs="Times New Roman"/>
          <w:sz w:val="24"/>
          <w:szCs w:val="24"/>
        </w:rPr>
      </w:pPr>
      <w:r w:rsidRPr="002D2137">
        <w:rPr>
          <w:rFonts w:ascii="Times New Roman" w:hAnsi="Times New Roman" w:cs="Times New Roman"/>
          <w:sz w:val="24"/>
          <w:szCs w:val="24"/>
        </w:rPr>
        <w:t>Изучение литературы сохраняет фундаментальную основу курса, систематизирует представления обучающихся об историческом развитии литературы, позволяет обучающимся глубоко и разносторонне осознать диалог классической и современной литературы. Основная опора рабочей программы -   текстуальное изучение художественных произведений, формирование у обучающихся читательских умений, развития культуры устной и письменной речи.</w:t>
      </w:r>
    </w:p>
    <w:p w:rsidR="002D2137" w:rsidRPr="002D2137" w:rsidRDefault="002D2137" w:rsidP="002D2137">
      <w:pPr>
        <w:ind w:firstLine="708"/>
        <w:jc w:val="both"/>
        <w:rPr>
          <w:rFonts w:ascii="Times New Roman" w:hAnsi="Times New Roman" w:cs="Times New Roman"/>
          <w:sz w:val="24"/>
          <w:szCs w:val="24"/>
        </w:rPr>
      </w:pPr>
      <w:r w:rsidRPr="002D2137">
        <w:rPr>
          <w:rFonts w:ascii="Times New Roman" w:hAnsi="Times New Roman" w:cs="Times New Roman"/>
          <w:sz w:val="24"/>
          <w:szCs w:val="24"/>
        </w:rPr>
        <w:t>Рабочая программа  сохраняет преемственность с программой для основной школы, опирается на традицию изучения художественного произведения как незаменимого источника мыслей и переживаний читателя, как основы эмоционального и интеллектуального развития личности школьника. Приобщение школьников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 развивать эстетический вкус и литературные способности обучающихся, воспитывать любовь и привычку к чтению.</w:t>
      </w:r>
    </w:p>
    <w:p w:rsidR="002D2137" w:rsidRPr="002D2137" w:rsidRDefault="002D2137" w:rsidP="002D2137">
      <w:pPr>
        <w:ind w:firstLine="708"/>
        <w:jc w:val="both"/>
        <w:rPr>
          <w:rFonts w:ascii="Times New Roman" w:hAnsi="Times New Roman" w:cs="Times New Roman"/>
          <w:sz w:val="24"/>
          <w:szCs w:val="24"/>
        </w:rPr>
      </w:pPr>
      <w:r w:rsidRPr="002D2137">
        <w:rPr>
          <w:rFonts w:ascii="Times New Roman" w:hAnsi="Times New Roman" w:cs="Times New Roman"/>
          <w:sz w:val="24"/>
          <w:szCs w:val="24"/>
        </w:rPr>
        <w:t>Средством достижения цели и задач литературного образования является формирование понятийного аппарата, эмоциональной и интеллектуальной сфер мышления юного читателя, поэтому особое место в программе отводится теории литературы. Теоретико-литературные знания должны быть функциональными, т. е. помогать постижению произведения искусства. Именно поэтому базовые теоретико-литературные понятия одновременно являются структурообразующими составляющими программы. В каждом классе выделяется ведущая теоретико-литературная проблема – базовое понятие.</w:t>
      </w:r>
    </w:p>
    <w:p w:rsidR="002D2137" w:rsidRPr="002D2137" w:rsidRDefault="002D2137" w:rsidP="002D2137">
      <w:pPr>
        <w:ind w:firstLine="708"/>
        <w:jc w:val="both"/>
        <w:rPr>
          <w:rFonts w:ascii="Times New Roman" w:hAnsi="Times New Roman" w:cs="Times New Roman"/>
          <w:b/>
          <w:sz w:val="24"/>
          <w:szCs w:val="24"/>
        </w:rPr>
      </w:pPr>
    </w:p>
    <w:p w:rsidR="002D2137" w:rsidRPr="002D2137" w:rsidRDefault="002D2137" w:rsidP="002D2137">
      <w:pPr>
        <w:ind w:firstLine="708"/>
        <w:jc w:val="both"/>
        <w:rPr>
          <w:rFonts w:ascii="Times New Roman" w:hAnsi="Times New Roman" w:cs="Times New Roman"/>
          <w:sz w:val="24"/>
          <w:szCs w:val="24"/>
        </w:rPr>
      </w:pPr>
      <w:r w:rsidRPr="002D2137">
        <w:rPr>
          <w:rFonts w:ascii="Times New Roman" w:hAnsi="Times New Roman" w:cs="Times New Roman"/>
          <w:b/>
          <w:sz w:val="24"/>
          <w:szCs w:val="24"/>
        </w:rPr>
        <w:t>Курс литературы</w:t>
      </w:r>
      <w:r w:rsidRPr="002D2137">
        <w:rPr>
          <w:rFonts w:ascii="Times New Roman" w:hAnsi="Times New Roman" w:cs="Times New Roman"/>
          <w:sz w:val="24"/>
          <w:szCs w:val="24"/>
        </w:rPr>
        <w:t xml:space="preserve"> опирается на следующие </w:t>
      </w:r>
      <w:r w:rsidRPr="002D2137">
        <w:rPr>
          <w:rFonts w:ascii="Times New Roman" w:hAnsi="Times New Roman" w:cs="Times New Roman"/>
          <w:b/>
          <w:sz w:val="24"/>
          <w:szCs w:val="24"/>
        </w:rPr>
        <w:t>виды деятельности</w:t>
      </w:r>
      <w:r w:rsidRPr="002D2137">
        <w:rPr>
          <w:rFonts w:ascii="Times New Roman" w:hAnsi="Times New Roman" w:cs="Times New Roman"/>
          <w:sz w:val="24"/>
          <w:szCs w:val="24"/>
        </w:rPr>
        <w:t xml:space="preserve"> по освоению содержания художественных произведений и теоретико-литературных понятий:</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 осознанное, творческое чтение художественных произведений разных жанров.</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 выразительное чтение.</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 различные виды пересказа.</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 заучивание наизусть стихотворных текстов.</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lastRenderedPageBreak/>
        <w:t>- определение принадлежности литературного (фольклорного) текста к тому или иному роду и жанру.</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 выявление языковых средств художественной образности и определение их роли в раскрытии идейно-тематического содержания произведения.</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 участие в дискуссии, утверждение и доказательство своей точки зрения с учетом мнения оппонента.</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 подготовка рефератов, докладов; написание сочинений на основе и по мотивам литературных произведений.</w:t>
      </w:r>
    </w:p>
    <w:p w:rsidR="002D2137" w:rsidRPr="002D2137" w:rsidRDefault="002D2137" w:rsidP="002D2137">
      <w:pPr>
        <w:ind w:firstLine="708"/>
        <w:jc w:val="both"/>
        <w:rPr>
          <w:rFonts w:ascii="Times New Roman" w:hAnsi="Times New Roman" w:cs="Times New Roman"/>
          <w:b/>
          <w:sz w:val="24"/>
          <w:szCs w:val="24"/>
        </w:rPr>
      </w:pPr>
    </w:p>
    <w:p w:rsidR="002D2137" w:rsidRPr="002D2137" w:rsidRDefault="002D2137" w:rsidP="002D2137">
      <w:pPr>
        <w:ind w:firstLine="708"/>
        <w:jc w:val="both"/>
        <w:rPr>
          <w:rFonts w:ascii="Times New Roman" w:hAnsi="Times New Roman" w:cs="Times New Roman"/>
          <w:b/>
          <w:sz w:val="24"/>
          <w:szCs w:val="24"/>
        </w:rPr>
      </w:pPr>
      <w:r w:rsidRPr="002D2137">
        <w:rPr>
          <w:rFonts w:ascii="Times New Roman" w:hAnsi="Times New Roman" w:cs="Times New Roman"/>
          <w:b/>
          <w:sz w:val="24"/>
          <w:szCs w:val="24"/>
        </w:rPr>
        <w:t>Место предмета в базисном учебном плане</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Федеральный базисный учебный план для образовательных учреждений Российской Федерации определяет определяет количество часов на изучение предмета, как:</w:t>
      </w:r>
    </w:p>
    <w:p w:rsidR="002D2137" w:rsidRPr="002D2137" w:rsidRDefault="002D2137" w:rsidP="002D2137">
      <w:pPr>
        <w:jc w:val="both"/>
        <w:rPr>
          <w:rFonts w:ascii="Times New Roman" w:hAnsi="Times New Roman" w:cs="Times New Roman"/>
          <w:sz w:val="24"/>
          <w:szCs w:val="24"/>
        </w:rPr>
      </w:pP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в 8 классе - 70 часов;  ( 2 УРОКА В НЕДЕЛЮ)</w:t>
      </w:r>
    </w:p>
    <w:p w:rsidR="002D2137" w:rsidRPr="002D2137" w:rsidRDefault="002D2137" w:rsidP="002D2137">
      <w:pPr>
        <w:ind w:firstLine="708"/>
        <w:jc w:val="both"/>
        <w:rPr>
          <w:rFonts w:ascii="Times New Roman" w:hAnsi="Times New Roman" w:cs="Times New Roman"/>
          <w:b/>
          <w:sz w:val="24"/>
          <w:szCs w:val="24"/>
        </w:rPr>
      </w:pP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в 9 классе - 150 часов;  ( 3 УРОКА В НЕДЕЛЮ)</w:t>
      </w:r>
    </w:p>
    <w:p w:rsidR="002D2137" w:rsidRPr="002D2137" w:rsidRDefault="002D2137" w:rsidP="002D2137">
      <w:pPr>
        <w:ind w:firstLine="708"/>
        <w:jc w:val="both"/>
        <w:rPr>
          <w:rFonts w:ascii="Times New Roman" w:hAnsi="Times New Roman" w:cs="Times New Roman"/>
          <w:b/>
          <w:sz w:val="24"/>
          <w:szCs w:val="24"/>
        </w:rPr>
      </w:pPr>
    </w:p>
    <w:p w:rsidR="002D2137" w:rsidRPr="002D2137" w:rsidRDefault="002D2137" w:rsidP="002D2137">
      <w:pPr>
        <w:jc w:val="both"/>
        <w:rPr>
          <w:rFonts w:ascii="Times New Roman" w:hAnsi="Times New Roman" w:cs="Times New Roman"/>
          <w:sz w:val="24"/>
          <w:szCs w:val="24"/>
        </w:rPr>
      </w:pPr>
    </w:p>
    <w:p w:rsidR="002D2137" w:rsidRPr="002D2137" w:rsidRDefault="002D2137" w:rsidP="002D2137">
      <w:pPr>
        <w:ind w:firstLine="708"/>
        <w:jc w:val="both"/>
        <w:rPr>
          <w:rFonts w:ascii="Times New Roman" w:hAnsi="Times New Roman" w:cs="Times New Roman"/>
          <w:b/>
          <w:sz w:val="24"/>
          <w:szCs w:val="24"/>
        </w:rPr>
      </w:pPr>
    </w:p>
    <w:p w:rsidR="002D2137" w:rsidRPr="002D2137" w:rsidRDefault="002D2137" w:rsidP="002D2137">
      <w:pPr>
        <w:tabs>
          <w:tab w:val="left" w:pos="1275"/>
        </w:tabs>
        <w:rPr>
          <w:rFonts w:ascii="Times New Roman" w:hAnsi="Times New Roman" w:cs="Times New Roman"/>
          <w:b/>
          <w:sz w:val="24"/>
          <w:szCs w:val="24"/>
        </w:rPr>
      </w:pPr>
    </w:p>
    <w:p w:rsidR="002D2137" w:rsidRPr="002D2137" w:rsidRDefault="002D2137" w:rsidP="002D2137">
      <w:pPr>
        <w:ind w:firstLine="708"/>
        <w:jc w:val="both"/>
        <w:rPr>
          <w:rFonts w:ascii="Times New Roman" w:hAnsi="Times New Roman" w:cs="Times New Roman"/>
          <w:b/>
          <w:sz w:val="24"/>
          <w:szCs w:val="24"/>
        </w:rPr>
      </w:pPr>
      <w:r w:rsidRPr="002D2137">
        <w:rPr>
          <w:rFonts w:ascii="Times New Roman" w:hAnsi="Times New Roman" w:cs="Times New Roman"/>
          <w:b/>
          <w:sz w:val="24"/>
          <w:szCs w:val="24"/>
        </w:rPr>
        <w:t>Общеучебные умения, навыки и способы деятельности</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Программа предусматривает формирование у обучающихся общеучебных умений и навыков, универсальных способов деятельности и ключевых компетенций. В этом направлении приоритетами для учебного предмета «Литература» на этапе основного общего образования являются:</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 сравнение и сопоставление;</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 самостоятельное выполнение различных творческих работ;</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 способность устно и письменно передавать содержание текста в сжатом или развернутом виде;</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lastRenderedPageBreak/>
        <w:t>- осознанное беглое чтение, использование различных видов чтения (ознакомительное, просмотровое, поисковое и др.);</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 владение монологической и диалогической речью, выбор и использование выразительных средств языка составление плана, тезиса, конспекта;</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 формулирование выводов, отражение в устной или письменной форме результатов своей деятельности;</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 использование для решения познавательных и коммуникативных задач различных источников информации, включая энциклопедии, словари, Интернет-ресурсы;</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 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rsidR="002D2137" w:rsidRPr="002D2137" w:rsidRDefault="002D2137" w:rsidP="002D2137">
      <w:pPr>
        <w:ind w:firstLine="708"/>
        <w:jc w:val="both"/>
        <w:rPr>
          <w:rFonts w:ascii="Times New Roman" w:hAnsi="Times New Roman" w:cs="Times New Roman"/>
          <w:sz w:val="24"/>
          <w:szCs w:val="24"/>
        </w:rPr>
      </w:pPr>
      <w:r w:rsidRPr="002D2137">
        <w:rPr>
          <w:rFonts w:ascii="Times New Roman" w:hAnsi="Times New Roman" w:cs="Times New Roman"/>
          <w:sz w:val="24"/>
          <w:szCs w:val="24"/>
        </w:rPr>
        <w:t xml:space="preserve">Литературное развитие школьника предполагает не только рост эмоционально-эстетической культуры и литературно-творческих возможностей, не только накопление читательского опыта и обогащение понятийного аппарата, но и самореализацию в деятельностной сфере, поэтому </w:t>
      </w:r>
      <w:r w:rsidRPr="002D2137">
        <w:rPr>
          <w:rFonts w:ascii="Times New Roman" w:hAnsi="Times New Roman" w:cs="Times New Roman"/>
          <w:b/>
          <w:sz w:val="24"/>
          <w:szCs w:val="24"/>
        </w:rPr>
        <w:t>программа направлена</w:t>
      </w:r>
      <w:r w:rsidRPr="002D2137">
        <w:rPr>
          <w:rFonts w:ascii="Times New Roman" w:hAnsi="Times New Roman" w:cs="Times New Roman"/>
          <w:sz w:val="24"/>
          <w:szCs w:val="24"/>
        </w:rPr>
        <w:t xml:space="preserve"> на выработку у обучающихся следующих </w:t>
      </w:r>
      <w:r w:rsidRPr="002D2137">
        <w:rPr>
          <w:rFonts w:ascii="Times New Roman" w:hAnsi="Times New Roman" w:cs="Times New Roman"/>
          <w:b/>
          <w:sz w:val="24"/>
          <w:szCs w:val="24"/>
        </w:rPr>
        <w:t>основных умений</w:t>
      </w:r>
      <w:r w:rsidRPr="002D2137">
        <w:rPr>
          <w:rFonts w:ascii="Times New Roman" w:hAnsi="Times New Roman" w:cs="Times New Roman"/>
          <w:sz w:val="24"/>
          <w:szCs w:val="24"/>
        </w:rPr>
        <w:t>:</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 владение техникой грамотного и осмысленного чтения;</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 владение умениями выразительного чтения;</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 восприятие художественного произведения как сюжетно-композиционного единства;</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 умение видеть в произведении автора и авторское отношение к героям и событиям, к читателю;</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 умение выделять этическую, нравственную проблематику произведения;</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 умение определять жанрово-родовую природу произведения;</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 умение самостоятельно анализировать литературно-художественные произведения и их фрагменты соответственно уровню подготовки;</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 умение давать эстетическую оценку произведения и аргументировать ее.</w:t>
      </w:r>
    </w:p>
    <w:p w:rsidR="002D2137" w:rsidRPr="002D2137" w:rsidRDefault="002D2137" w:rsidP="002D2137">
      <w:pPr>
        <w:jc w:val="both"/>
        <w:rPr>
          <w:rFonts w:ascii="Times New Roman" w:hAnsi="Times New Roman" w:cs="Times New Roman"/>
          <w:b/>
          <w:sz w:val="24"/>
          <w:szCs w:val="24"/>
        </w:rPr>
      </w:pPr>
    </w:p>
    <w:p w:rsidR="002D2137" w:rsidRPr="002D2137" w:rsidRDefault="002D2137" w:rsidP="002D2137">
      <w:pPr>
        <w:rPr>
          <w:rFonts w:ascii="Times New Roman" w:hAnsi="Times New Roman" w:cs="Times New Roman"/>
          <w:b/>
          <w:sz w:val="24"/>
          <w:szCs w:val="24"/>
        </w:rPr>
      </w:pPr>
      <w:r w:rsidRPr="002D2137">
        <w:rPr>
          <w:rFonts w:ascii="Times New Roman" w:hAnsi="Times New Roman" w:cs="Times New Roman"/>
          <w:b/>
          <w:sz w:val="24"/>
          <w:szCs w:val="24"/>
          <w:lang w:val="en-US"/>
        </w:rPr>
        <w:t>C</w:t>
      </w:r>
      <w:r w:rsidRPr="002D2137">
        <w:rPr>
          <w:rFonts w:ascii="Times New Roman" w:hAnsi="Times New Roman" w:cs="Times New Roman"/>
          <w:b/>
          <w:sz w:val="24"/>
          <w:szCs w:val="24"/>
        </w:rPr>
        <w:t>одержание рабочей программы</w:t>
      </w:r>
    </w:p>
    <w:p w:rsidR="002D2137" w:rsidRPr="002D2137" w:rsidRDefault="002D2137" w:rsidP="002D2137">
      <w:pPr>
        <w:jc w:val="center"/>
        <w:rPr>
          <w:rFonts w:ascii="Times New Roman" w:hAnsi="Times New Roman" w:cs="Times New Roman"/>
          <w:b/>
          <w:sz w:val="24"/>
          <w:szCs w:val="24"/>
        </w:rPr>
      </w:pPr>
    </w:p>
    <w:p w:rsidR="002D2137" w:rsidRPr="002D2137" w:rsidRDefault="002D2137" w:rsidP="002D2137">
      <w:pPr>
        <w:rPr>
          <w:rFonts w:ascii="Times New Roman" w:hAnsi="Times New Roman" w:cs="Times New Roman"/>
          <w:sz w:val="24"/>
          <w:szCs w:val="24"/>
        </w:rPr>
      </w:pPr>
    </w:p>
    <w:p w:rsidR="002D2137" w:rsidRPr="002D2137" w:rsidRDefault="002D2137" w:rsidP="002D2137">
      <w:pPr>
        <w:jc w:val="center"/>
        <w:rPr>
          <w:rFonts w:ascii="Times New Roman" w:hAnsi="Times New Roman" w:cs="Times New Roman"/>
          <w:b/>
          <w:sz w:val="24"/>
          <w:szCs w:val="24"/>
        </w:rPr>
      </w:pPr>
      <w:r w:rsidRPr="002D2137">
        <w:rPr>
          <w:rFonts w:ascii="Times New Roman" w:hAnsi="Times New Roman" w:cs="Times New Roman"/>
          <w:b/>
          <w:sz w:val="24"/>
          <w:szCs w:val="24"/>
        </w:rPr>
        <w:t>8 класс (70 часов)</w:t>
      </w:r>
    </w:p>
    <w:p w:rsidR="002D2137" w:rsidRPr="002D2137" w:rsidRDefault="002D2137" w:rsidP="002D2137">
      <w:pPr>
        <w:jc w:val="center"/>
        <w:rPr>
          <w:rFonts w:ascii="Times New Roman" w:hAnsi="Times New Roman" w:cs="Times New Roman"/>
          <w:b/>
          <w:sz w:val="24"/>
          <w:szCs w:val="24"/>
        </w:rPr>
      </w:pPr>
    </w:p>
    <w:p w:rsidR="002D2137" w:rsidRPr="002D2137" w:rsidRDefault="002D2137" w:rsidP="002D2137">
      <w:pPr>
        <w:jc w:val="center"/>
        <w:rPr>
          <w:rFonts w:ascii="Times New Roman" w:hAnsi="Times New Roman" w:cs="Times New Roman"/>
          <w:b/>
          <w:sz w:val="24"/>
          <w:szCs w:val="24"/>
        </w:rPr>
      </w:pPr>
      <w:r w:rsidRPr="002D2137">
        <w:rPr>
          <w:rFonts w:ascii="Times New Roman" w:hAnsi="Times New Roman" w:cs="Times New Roman"/>
          <w:b/>
          <w:sz w:val="24"/>
          <w:szCs w:val="24"/>
        </w:rPr>
        <w:t>Введение</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b/>
          <w:sz w:val="24"/>
          <w:szCs w:val="24"/>
        </w:rPr>
        <w:lastRenderedPageBreak/>
        <w:t>Литература и время.</w:t>
      </w:r>
      <w:r w:rsidRPr="002D2137">
        <w:rPr>
          <w:rFonts w:ascii="Times New Roman" w:hAnsi="Times New Roman" w:cs="Times New Roman"/>
          <w:sz w:val="24"/>
          <w:szCs w:val="24"/>
        </w:rPr>
        <w:t xml:space="preserve"> Литературный процесс как часть исторического прошлого. История в произведениях искусства слова. Время на страницах исторических произведений. Г.Х. Андерсен. «Калоши счастья».</w:t>
      </w:r>
    </w:p>
    <w:p w:rsidR="002D2137" w:rsidRPr="002D2137" w:rsidRDefault="002D2137" w:rsidP="002D2137">
      <w:pPr>
        <w:tabs>
          <w:tab w:val="left" w:pos="5250"/>
        </w:tabs>
        <w:jc w:val="center"/>
        <w:rPr>
          <w:rFonts w:ascii="Times New Roman" w:hAnsi="Times New Roman" w:cs="Times New Roman"/>
          <w:b/>
          <w:sz w:val="24"/>
          <w:szCs w:val="24"/>
        </w:rPr>
      </w:pPr>
    </w:p>
    <w:p w:rsidR="002D2137" w:rsidRPr="002D2137" w:rsidRDefault="002D2137" w:rsidP="002D2137">
      <w:pPr>
        <w:tabs>
          <w:tab w:val="left" w:pos="5250"/>
        </w:tabs>
        <w:jc w:val="center"/>
        <w:rPr>
          <w:rFonts w:ascii="Times New Roman" w:hAnsi="Times New Roman" w:cs="Times New Roman"/>
          <w:sz w:val="24"/>
          <w:szCs w:val="24"/>
        </w:rPr>
      </w:pPr>
      <w:r w:rsidRPr="002D2137">
        <w:rPr>
          <w:rFonts w:ascii="Times New Roman" w:hAnsi="Times New Roman" w:cs="Times New Roman"/>
          <w:b/>
          <w:sz w:val="24"/>
          <w:szCs w:val="24"/>
        </w:rPr>
        <w:t>Тема 1</w:t>
      </w:r>
    </w:p>
    <w:p w:rsidR="002D2137" w:rsidRPr="002D2137" w:rsidRDefault="002D2137" w:rsidP="002D2137">
      <w:pPr>
        <w:jc w:val="center"/>
        <w:rPr>
          <w:rFonts w:ascii="Times New Roman" w:hAnsi="Times New Roman" w:cs="Times New Roman"/>
          <w:b/>
          <w:sz w:val="24"/>
          <w:szCs w:val="24"/>
        </w:rPr>
      </w:pPr>
      <w:r w:rsidRPr="002D2137">
        <w:rPr>
          <w:rFonts w:ascii="Times New Roman" w:hAnsi="Times New Roman" w:cs="Times New Roman"/>
          <w:b/>
          <w:sz w:val="24"/>
          <w:szCs w:val="24"/>
        </w:rPr>
        <w:t>История в устном народном творчестве</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Жанры исторической тематики в фольклоре. Сюжеты и герои исторических произведений фольклора. Отражение жизни народа в произведениях фольклора.</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 xml:space="preserve">Историческая народная песня. «Правеж». «Петра I узнают в шведском городе». </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Народная драма. «Как француз Москву брал».</w:t>
      </w:r>
    </w:p>
    <w:p w:rsidR="002D2137" w:rsidRPr="002D2137" w:rsidRDefault="002D2137" w:rsidP="002D2137">
      <w:pPr>
        <w:jc w:val="center"/>
        <w:rPr>
          <w:rFonts w:ascii="Times New Roman" w:hAnsi="Times New Roman" w:cs="Times New Roman"/>
          <w:b/>
          <w:sz w:val="24"/>
          <w:szCs w:val="24"/>
        </w:rPr>
      </w:pPr>
    </w:p>
    <w:p w:rsidR="002D2137" w:rsidRPr="002D2137" w:rsidRDefault="002D2137" w:rsidP="002D2137">
      <w:pPr>
        <w:jc w:val="center"/>
        <w:rPr>
          <w:rFonts w:ascii="Times New Roman" w:hAnsi="Times New Roman" w:cs="Times New Roman"/>
          <w:sz w:val="24"/>
          <w:szCs w:val="24"/>
        </w:rPr>
      </w:pPr>
      <w:r w:rsidRPr="002D2137">
        <w:rPr>
          <w:rFonts w:ascii="Times New Roman" w:hAnsi="Times New Roman" w:cs="Times New Roman"/>
          <w:b/>
          <w:sz w:val="24"/>
          <w:szCs w:val="24"/>
        </w:rPr>
        <w:t>Тема 2</w:t>
      </w:r>
    </w:p>
    <w:p w:rsidR="002D2137" w:rsidRPr="002D2137" w:rsidRDefault="002D2137" w:rsidP="002D2137">
      <w:pPr>
        <w:jc w:val="center"/>
        <w:rPr>
          <w:rFonts w:ascii="Times New Roman" w:hAnsi="Times New Roman" w:cs="Times New Roman"/>
          <w:b/>
          <w:sz w:val="24"/>
          <w:szCs w:val="24"/>
        </w:rPr>
      </w:pPr>
      <w:r w:rsidRPr="002D2137">
        <w:rPr>
          <w:rFonts w:ascii="Times New Roman" w:hAnsi="Times New Roman" w:cs="Times New Roman"/>
          <w:b/>
          <w:sz w:val="24"/>
          <w:szCs w:val="24"/>
        </w:rPr>
        <w:t>ДРЕВНЕРУССКАЯ ЛИТЕРАТУРА</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Историческая личность на страницах произведений Древней Руси. Особенности отражения исторического прошлого в литературе.</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Летопись.  «Повесть временных лет».</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Воинская повесть. «Повесть о разорении Рязани Батыем».</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Житие. «Сказание о житии Александра Невского». Б. К. Зайцев. «Преподобный Сергий Радонежский».</w:t>
      </w:r>
    </w:p>
    <w:p w:rsidR="002D2137" w:rsidRPr="002D2137" w:rsidRDefault="002D2137" w:rsidP="002D2137">
      <w:pPr>
        <w:jc w:val="center"/>
        <w:rPr>
          <w:rFonts w:ascii="Times New Roman" w:hAnsi="Times New Roman" w:cs="Times New Roman"/>
          <w:b/>
          <w:sz w:val="24"/>
          <w:szCs w:val="24"/>
        </w:rPr>
      </w:pPr>
    </w:p>
    <w:p w:rsidR="002D2137" w:rsidRPr="002D2137" w:rsidRDefault="002D2137" w:rsidP="002D2137">
      <w:pPr>
        <w:jc w:val="center"/>
        <w:rPr>
          <w:rFonts w:ascii="Times New Roman" w:hAnsi="Times New Roman" w:cs="Times New Roman"/>
          <w:sz w:val="24"/>
          <w:szCs w:val="24"/>
        </w:rPr>
      </w:pPr>
      <w:r w:rsidRPr="002D2137">
        <w:rPr>
          <w:rFonts w:ascii="Times New Roman" w:hAnsi="Times New Roman" w:cs="Times New Roman"/>
          <w:b/>
          <w:sz w:val="24"/>
          <w:szCs w:val="24"/>
        </w:rPr>
        <w:t>Тема 3</w:t>
      </w:r>
    </w:p>
    <w:p w:rsidR="002D2137" w:rsidRPr="002D2137" w:rsidRDefault="002D2137" w:rsidP="002D2137">
      <w:pPr>
        <w:jc w:val="center"/>
        <w:rPr>
          <w:rFonts w:ascii="Times New Roman" w:hAnsi="Times New Roman" w:cs="Times New Roman"/>
          <w:b/>
          <w:sz w:val="24"/>
          <w:szCs w:val="24"/>
        </w:rPr>
      </w:pPr>
      <w:r w:rsidRPr="002D2137">
        <w:rPr>
          <w:rFonts w:ascii="Times New Roman" w:hAnsi="Times New Roman" w:cs="Times New Roman"/>
          <w:b/>
          <w:sz w:val="24"/>
          <w:szCs w:val="24"/>
        </w:rPr>
        <w:t>ЛИТЕРАТУРА XVIII ВЕКА</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Жанры исторических произведений: Эпические и драматические. Историческая драма и исторический герой. События истории в произведениях XVIII века. Н. М. Карамзин. «Марфа-посадница, или Покорение Новагорода».</w:t>
      </w:r>
    </w:p>
    <w:p w:rsidR="002D2137" w:rsidRPr="002D2137" w:rsidRDefault="002D2137" w:rsidP="002D2137">
      <w:pPr>
        <w:jc w:val="center"/>
        <w:rPr>
          <w:rFonts w:ascii="Times New Roman" w:hAnsi="Times New Roman" w:cs="Times New Roman"/>
          <w:b/>
          <w:sz w:val="24"/>
          <w:szCs w:val="24"/>
        </w:rPr>
      </w:pPr>
    </w:p>
    <w:p w:rsidR="002D2137" w:rsidRPr="002D2137" w:rsidRDefault="002D2137" w:rsidP="002D2137">
      <w:pPr>
        <w:jc w:val="center"/>
        <w:rPr>
          <w:rFonts w:ascii="Times New Roman" w:hAnsi="Times New Roman" w:cs="Times New Roman"/>
          <w:sz w:val="24"/>
          <w:szCs w:val="24"/>
        </w:rPr>
      </w:pPr>
      <w:r w:rsidRPr="002D2137">
        <w:rPr>
          <w:rFonts w:ascii="Times New Roman" w:hAnsi="Times New Roman" w:cs="Times New Roman"/>
          <w:b/>
          <w:sz w:val="24"/>
          <w:szCs w:val="24"/>
        </w:rPr>
        <w:t>Тема 4</w:t>
      </w:r>
    </w:p>
    <w:p w:rsidR="002D2137" w:rsidRPr="002D2137" w:rsidRDefault="002D2137" w:rsidP="002D2137">
      <w:pPr>
        <w:jc w:val="center"/>
        <w:rPr>
          <w:rFonts w:ascii="Times New Roman" w:hAnsi="Times New Roman" w:cs="Times New Roman"/>
          <w:b/>
          <w:sz w:val="24"/>
          <w:szCs w:val="24"/>
        </w:rPr>
      </w:pPr>
      <w:r w:rsidRPr="002D2137">
        <w:rPr>
          <w:rFonts w:ascii="Times New Roman" w:hAnsi="Times New Roman" w:cs="Times New Roman"/>
          <w:b/>
          <w:sz w:val="24"/>
          <w:szCs w:val="24"/>
        </w:rPr>
        <w:t>ЛИТЕРАТУРА XIX ВЕКА</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Проблема человека и времени в произведениях XIX века. Массовая литература на исторические темы. Яркость выражения авторской позиции в произведениях на исторические темы.</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lastRenderedPageBreak/>
        <w:t xml:space="preserve">Былины и их герои в поэзии XIX века. А. К. Толстой. «Илья Муромец». Г. У. Лонгфелло. «Песнь о Гайавате». В.Скотт. «Айвенго». </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И. А. Крылов. «Волк на псарне».</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 xml:space="preserve"> А. С. Пушкин. «Песнь о вещем Олеге». «Полтава». «Борис Годунов». «Капитанская дочка». Герои исторической повести. Историческая повесть и исторический труд. </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М. Ю. Лермонтов. «Песнь про царя Ивана Васильевича, молодого опричника и удалого купца Калашникова».</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 xml:space="preserve"> Н. В. Гоголь. «Тарас Бульба». Героическая личность.</w:t>
      </w:r>
    </w:p>
    <w:p w:rsidR="002D2137" w:rsidRPr="002D2137" w:rsidRDefault="002D2137" w:rsidP="002D2137">
      <w:pPr>
        <w:jc w:val="center"/>
        <w:rPr>
          <w:rFonts w:ascii="Times New Roman" w:hAnsi="Times New Roman" w:cs="Times New Roman"/>
          <w:sz w:val="24"/>
          <w:szCs w:val="24"/>
        </w:rPr>
      </w:pPr>
      <w:r w:rsidRPr="002D2137">
        <w:rPr>
          <w:rFonts w:ascii="Times New Roman" w:hAnsi="Times New Roman" w:cs="Times New Roman"/>
          <w:b/>
          <w:sz w:val="24"/>
          <w:szCs w:val="24"/>
        </w:rPr>
        <w:t>Тема 5</w:t>
      </w:r>
    </w:p>
    <w:p w:rsidR="002D2137" w:rsidRPr="002D2137" w:rsidRDefault="002D2137" w:rsidP="002D2137">
      <w:pPr>
        <w:jc w:val="center"/>
        <w:rPr>
          <w:rFonts w:ascii="Times New Roman" w:hAnsi="Times New Roman" w:cs="Times New Roman"/>
          <w:b/>
          <w:sz w:val="24"/>
          <w:szCs w:val="24"/>
        </w:rPr>
      </w:pPr>
      <w:r w:rsidRPr="002D2137">
        <w:rPr>
          <w:rFonts w:ascii="Times New Roman" w:hAnsi="Times New Roman" w:cs="Times New Roman"/>
          <w:b/>
          <w:sz w:val="24"/>
          <w:szCs w:val="24"/>
        </w:rPr>
        <w:t>Мотивы былого в лирике поэтов XIX века</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 xml:space="preserve"> В. А. Жуковский. «Воспоминание». «Песня». А. С. Пушкин. «Воспоминание». «Стансы». «Анчар». Д. В. Давыдов. «Бородинское поле». И. И. Козлов. «Вечерний звон». Ф. Н. Глинка. «Москва». А. Н. Апухтин. «Солдатская песня о Севастополе». А. Дюма. «Три мушкетера».</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 xml:space="preserve"> А. К. Толстой. «Василий Шибанов».Роман  «Князь Серебряный». Вымысел и реальность в художественном произведении. Народная речь в литературном тексте. </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Л. Н. Толстой. «После бала». Контраст как композиционный прием. Время и пространство в художественном тексте.</w:t>
      </w:r>
    </w:p>
    <w:p w:rsidR="002D2137" w:rsidRPr="002D2137" w:rsidRDefault="002D2137" w:rsidP="002D2137">
      <w:pPr>
        <w:jc w:val="center"/>
        <w:rPr>
          <w:rFonts w:ascii="Times New Roman" w:hAnsi="Times New Roman" w:cs="Times New Roman"/>
          <w:b/>
          <w:sz w:val="24"/>
          <w:szCs w:val="24"/>
        </w:rPr>
      </w:pPr>
    </w:p>
    <w:p w:rsidR="002D2137" w:rsidRPr="002D2137" w:rsidRDefault="002D2137" w:rsidP="002D2137">
      <w:pPr>
        <w:jc w:val="center"/>
        <w:rPr>
          <w:rFonts w:ascii="Times New Roman" w:hAnsi="Times New Roman" w:cs="Times New Roman"/>
          <w:sz w:val="24"/>
          <w:szCs w:val="24"/>
        </w:rPr>
      </w:pPr>
      <w:r w:rsidRPr="002D2137">
        <w:rPr>
          <w:rFonts w:ascii="Times New Roman" w:hAnsi="Times New Roman" w:cs="Times New Roman"/>
          <w:b/>
          <w:sz w:val="24"/>
          <w:szCs w:val="24"/>
        </w:rPr>
        <w:t>Тема 6</w:t>
      </w:r>
    </w:p>
    <w:p w:rsidR="002D2137" w:rsidRPr="002D2137" w:rsidRDefault="002D2137" w:rsidP="002D2137">
      <w:pPr>
        <w:jc w:val="center"/>
        <w:rPr>
          <w:rFonts w:ascii="Times New Roman" w:hAnsi="Times New Roman" w:cs="Times New Roman"/>
          <w:b/>
          <w:sz w:val="24"/>
          <w:szCs w:val="24"/>
        </w:rPr>
      </w:pPr>
      <w:r w:rsidRPr="002D2137">
        <w:rPr>
          <w:rFonts w:ascii="Times New Roman" w:hAnsi="Times New Roman" w:cs="Times New Roman"/>
          <w:b/>
          <w:sz w:val="24"/>
          <w:szCs w:val="24"/>
        </w:rPr>
        <w:t>ЛИТЕРАТУРА XX ВЕКА</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Былины и их герои в произведениях 20 века. Автор и время на страницах произведений XX века. Былины и их герои в поэзии XX века. И. А. Бунин. «На распутье». «Святогор». «Святогор и Илья». К. Д. Бальмонт. «Живая вода». Е. М. Винокуров. «Богатырь». Ю. Н. Тынянов. «Подпоручик Киже».</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 xml:space="preserve"> «Восковая персона». М. Алданов. «Чертов мост». С. Цвейг. «Невозвратимое мгновение». Б.Л.Васильев. «Утоли моя печали...».</w:t>
      </w:r>
    </w:p>
    <w:p w:rsidR="002D2137" w:rsidRPr="002D2137" w:rsidRDefault="002D2137" w:rsidP="002D2137">
      <w:pPr>
        <w:jc w:val="center"/>
        <w:rPr>
          <w:rFonts w:ascii="Times New Roman" w:hAnsi="Times New Roman" w:cs="Times New Roman"/>
          <w:b/>
          <w:sz w:val="24"/>
          <w:szCs w:val="24"/>
        </w:rPr>
      </w:pPr>
    </w:p>
    <w:p w:rsidR="002D2137" w:rsidRPr="002D2137" w:rsidRDefault="002D2137" w:rsidP="002D2137">
      <w:pPr>
        <w:jc w:val="center"/>
        <w:rPr>
          <w:rFonts w:ascii="Times New Roman" w:hAnsi="Times New Roman" w:cs="Times New Roman"/>
          <w:sz w:val="24"/>
          <w:szCs w:val="24"/>
        </w:rPr>
      </w:pPr>
      <w:r w:rsidRPr="002D2137">
        <w:rPr>
          <w:rFonts w:ascii="Times New Roman" w:hAnsi="Times New Roman" w:cs="Times New Roman"/>
          <w:b/>
          <w:sz w:val="24"/>
          <w:szCs w:val="24"/>
        </w:rPr>
        <w:t>Тема 7</w:t>
      </w:r>
    </w:p>
    <w:p w:rsidR="002D2137" w:rsidRPr="002D2137" w:rsidRDefault="002D2137" w:rsidP="002D2137">
      <w:pPr>
        <w:jc w:val="center"/>
        <w:rPr>
          <w:rFonts w:ascii="Times New Roman" w:hAnsi="Times New Roman" w:cs="Times New Roman"/>
          <w:sz w:val="24"/>
          <w:szCs w:val="24"/>
        </w:rPr>
      </w:pPr>
      <w:r w:rsidRPr="002D2137">
        <w:rPr>
          <w:rFonts w:ascii="Times New Roman" w:hAnsi="Times New Roman" w:cs="Times New Roman"/>
          <w:b/>
          <w:sz w:val="24"/>
          <w:szCs w:val="24"/>
        </w:rPr>
        <w:t>Великая Отечественная война в лирике XX века</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А. А. Ахматова. «Клятва». «Мужество». А. А. Прокофьев. «Москве». К. М. Симонов. «Ты помнишь, Алеша, дороги Смоленщины...». А. Т. Твардовский. «Рассказ танкиста». Ю. В. Друнина. «Зинка». М. А. Дудин. «Здесь грязь, и бред,</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lastRenderedPageBreak/>
        <w:t xml:space="preserve"> и вши в траншеях...». А. А. Сурков. «Бьется в тесной печурке огонь...». М. В. Исаковский. «Огонек». Б. Ш. Окуджава. «До свидания, мальчики». Е. М. Винокуров. «В полях за Вислой сонной...». В. С. Высоцкий. «Штрафные батальоны». </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Л. М. Леонов. «Золотая карета».</w:t>
      </w:r>
    </w:p>
    <w:p w:rsidR="002D2137" w:rsidRPr="002D2137" w:rsidRDefault="002D2137" w:rsidP="002D2137">
      <w:pPr>
        <w:rPr>
          <w:rFonts w:ascii="Times New Roman" w:hAnsi="Times New Roman" w:cs="Times New Roman"/>
          <w:sz w:val="24"/>
          <w:szCs w:val="24"/>
        </w:rPr>
      </w:pPr>
      <w:r w:rsidRPr="002D2137">
        <w:rPr>
          <w:rFonts w:ascii="Times New Roman" w:hAnsi="Times New Roman" w:cs="Times New Roman"/>
          <w:b/>
          <w:sz w:val="24"/>
          <w:szCs w:val="24"/>
        </w:rPr>
        <w:t xml:space="preserve">                                                            Тема 8</w:t>
      </w:r>
    </w:p>
    <w:p w:rsidR="002D2137" w:rsidRPr="002D2137" w:rsidRDefault="002D2137" w:rsidP="002D2137">
      <w:pPr>
        <w:jc w:val="center"/>
        <w:rPr>
          <w:rFonts w:ascii="Times New Roman" w:hAnsi="Times New Roman" w:cs="Times New Roman"/>
          <w:sz w:val="24"/>
          <w:szCs w:val="24"/>
        </w:rPr>
      </w:pPr>
      <w:r w:rsidRPr="002D2137">
        <w:rPr>
          <w:rFonts w:ascii="Times New Roman" w:hAnsi="Times New Roman" w:cs="Times New Roman"/>
          <w:b/>
          <w:sz w:val="24"/>
          <w:szCs w:val="24"/>
        </w:rPr>
        <w:t>Мотивы былого в лирике поэтов XX века.</w:t>
      </w:r>
      <w:r w:rsidRPr="002D2137">
        <w:rPr>
          <w:rFonts w:ascii="Times New Roman" w:hAnsi="Times New Roman" w:cs="Times New Roman"/>
          <w:sz w:val="24"/>
          <w:szCs w:val="24"/>
        </w:rPr>
        <w:t xml:space="preserve"> </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В. Я. Брюсов. «Тени прошлого». 3. Н. Гиппиус. «14 декабря». Н. С. Гумилев.«Старина». «Прапамять». М. А. Кузмин. «Летний сад». М. И. Цветаева. «Домики старой Москвы». «Генералам двенадцатого года». Е. А. Евтушенко. «Когда звонят колокола». В. С. Высоцкий. «Зарыты в нашу память на века...»</w:t>
      </w:r>
    </w:p>
    <w:p w:rsidR="002D2137" w:rsidRPr="002D2137" w:rsidRDefault="002D2137" w:rsidP="002D2137">
      <w:pPr>
        <w:rPr>
          <w:rFonts w:ascii="Times New Roman" w:hAnsi="Times New Roman" w:cs="Times New Roman"/>
          <w:b/>
          <w:sz w:val="24"/>
          <w:szCs w:val="24"/>
        </w:rPr>
      </w:pPr>
      <w:r w:rsidRPr="002D2137">
        <w:rPr>
          <w:rFonts w:ascii="Times New Roman" w:hAnsi="Times New Roman" w:cs="Times New Roman"/>
          <w:b/>
          <w:sz w:val="24"/>
          <w:szCs w:val="24"/>
        </w:rPr>
        <w:t xml:space="preserve">                                                            Тема 9</w:t>
      </w:r>
    </w:p>
    <w:p w:rsidR="002D2137" w:rsidRPr="002D2137" w:rsidRDefault="002D2137" w:rsidP="002D2137">
      <w:pPr>
        <w:jc w:val="center"/>
        <w:rPr>
          <w:rFonts w:ascii="Times New Roman" w:hAnsi="Times New Roman" w:cs="Times New Roman"/>
          <w:b/>
          <w:sz w:val="24"/>
          <w:szCs w:val="24"/>
        </w:rPr>
      </w:pPr>
      <w:r w:rsidRPr="002D2137">
        <w:rPr>
          <w:rFonts w:ascii="Times New Roman" w:hAnsi="Times New Roman" w:cs="Times New Roman"/>
          <w:b/>
          <w:sz w:val="24"/>
          <w:szCs w:val="24"/>
        </w:rPr>
        <w:t>Итоги</w:t>
      </w:r>
    </w:p>
    <w:p w:rsidR="002D2137" w:rsidRPr="002D2137" w:rsidRDefault="002D2137" w:rsidP="002D2137">
      <w:pPr>
        <w:rPr>
          <w:rFonts w:ascii="Times New Roman" w:hAnsi="Times New Roman" w:cs="Times New Roman"/>
          <w:sz w:val="24"/>
          <w:szCs w:val="24"/>
        </w:rPr>
      </w:pPr>
      <w:r w:rsidRPr="002D2137">
        <w:rPr>
          <w:rFonts w:ascii="Times New Roman" w:hAnsi="Times New Roman" w:cs="Times New Roman"/>
          <w:sz w:val="24"/>
          <w:szCs w:val="24"/>
        </w:rPr>
        <w:t>Время на страницах исторических произведений.</w:t>
      </w:r>
    </w:p>
    <w:p w:rsidR="002D2137" w:rsidRPr="002D2137" w:rsidRDefault="002D2137" w:rsidP="002D2137">
      <w:pPr>
        <w:rPr>
          <w:rFonts w:ascii="Times New Roman" w:hAnsi="Times New Roman" w:cs="Times New Roman"/>
          <w:sz w:val="24"/>
          <w:szCs w:val="24"/>
        </w:rPr>
      </w:pPr>
    </w:p>
    <w:p w:rsidR="002D2137" w:rsidRPr="002D2137" w:rsidRDefault="002D2137" w:rsidP="002D2137">
      <w:pPr>
        <w:rPr>
          <w:rFonts w:ascii="Times New Roman" w:hAnsi="Times New Roman" w:cs="Times New Roman"/>
          <w:b/>
          <w:sz w:val="24"/>
          <w:szCs w:val="24"/>
        </w:rPr>
      </w:pPr>
      <w:r w:rsidRPr="002D2137">
        <w:rPr>
          <w:rFonts w:ascii="Times New Roman" w:hAnsi="Times New Roman" w:cs="Times New Roman"/>
          <w:b/>
          <w:sz w:val="24"/>
          <w:szCs w:val="24"/>
        </w:rPr>
        <w:t xml:space="preserve">                                                      9 класс (105часов)</w:t>
      </w:r>
    </w:p>
    <w:p w:rsidR="002D2137" w:rsidRPr="002D2137" w:rsidRDefault="002D2137" w:rsidP="002D2137">
      <w:pPr>
        <w:jc w:val="center"/>
        <w:rPr>
          <w:rFonts w:ascii="Times New Roman" w:hAnsi="Times New Roman" w:cs="Times New Roman"/>
          <w:b/>
          <w:sz w:val="24"/>
          <w:szCs w:val="24"/>
        </w:rPr>
      </w:pPr>
    </w:p>
    <w:p w:rsidR="002D2137" w:rsidRPr="002D2137" w:rsidRDefault="002D2137" w:rsidP="002D2137">
      <w:pPr>
        <w:jc w:val="center"/>
        <w:rPr>
          <w:rFonts w:ascii="Times New Roman" w:hAnsi="Times New Roman" w:cs="Times New Roman"/>
          <w:b/>
          <w:sz w:val="24"/>
          <w:szCs w:val="24"/>
        </w:rPr>
      </w:pPr>
      <w:r w:rsidRPr="002D2137">
        <w:rPr>
          <w:rFonts w:ascii="Times New Roman" w:hAnsi="Times New Roman" w:cs="Times New Roman"/>
          <w:b/>
          <w:sz w:val="24"/>
          <w:szCs w:val="24"/>
        </w:rPr>
        <w:t>Введение</w:t>
      </w:r>
    </w:p>
    <w:p w:rsidR="002D2137" w:rsidRPr="002D2137" w:rsidRDefault="002D2137" w:rsidP="002D2137">
      <w:pPr>
        <w:jc w:val="center"/>
        <w:rPr>
          <w:rFonts w:ascii="Times New Roman" w:hAnsi="Times New Roman" w:cs="Times New Roman"/>
          <w:sz w:val="24"/>
          <w:szCs w:val="24"/>
        </w:rPr>
      </w:pPr>
      <w:r w:rsidRPr="002D2137">
        <w:rPr>
          <w:rFonts w:ascii="Times New Roman" w:hAnsi="Times New Roman" w:cs="Times New Roman"/>
          <w:b/>
          <w:sz w:val="24"/>
          <w:szCs w:val="24"/>
        </w:rPr>
        <w:t>Литература как искусство слова</w:t>
      </w:r>
      <w:r w:rsidRPr="002D2137">
        <w:rPr>
          <w:rFonts w:ascii="Times New Roman" w:hAnsi="Times New Roman" w:cs="Times New Roman"/>
          <w:sz w:val="24"/>
          <w:szCs w:val="24"/>
        </w:rPr>
        <w:t xml:space="preserve"> </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Место художественной литературы в общественной жизни и культуре России. Национальные ценности и традиции. Национальная самобытность русской литературы, её гуманизм, гражданский и патриотический пафос.</w:t>
      </w:r>
    </w:p>
    <w:p w:rsidR="002D2137" w:rsidRPr="002D2137" w:rsidRDefault="002D2137" w:rsidP="002D2137">
      <w:pPr>
        <w:jc w:val="both"/>
        <w:rPr>
          <w:rFonts w:ascii="Times New Roman" w:hAnsi="Times New Roman" w:cs="Times New Roman"/>
          <w:b/>
          <w:sz w:val="24"/>
          <w:szCs w:val="24"/>
        </w:rPr>
      </w:pPr>
    </w:p>
    <w:p w:rsidR="002D2137" w:rsidRPr="002D2137" w:rsidRDefault="002D2137" w:rsidP="002D2137">
      <w:pPr>
        <w:jc w:val="center"/>
        <w:rPr>
          <w:rFonts w:ascii="Times New Roman" w:hAnsi="Times New Roman" w:cs="Times New Roman"/>
          <w:b/>
          <w:sz w:val="24"/>
          <w:szCs w:val="24"/>
        </w:rPr>
      </w:pPr>
      <w:r w:rsidRPr="002D2137">
        <w:rPr>
          <w:rFonts w:ascii="Times New Roman" w:hAnsi="Times New Roman" w:cs="Times New Roman"/>
          <w:b/>
          <w:sz w:val="24"/>
          <w:szCs w:val="24"/>
        </w:rPr>
        <w:t>Тема 1</w:t>
      </w:r>
    </w:p>
    <w:p w:rsidR="002D2137" w:rsidRPr="002D2137" w:rsidRDefault="002D2137" w:rsidP="002D2137">
      <w:pPr>
        <w:jc w:val="center"/>
        <w:rPr>
          <w:rFonts w:ascii="Times New Roman" w:hAnsi="Times New Roman" w:cs="Times New Roman"/>
          <w:b/>
          <w:sz w:val="24"/>
          <w:szCs w:val="24"/>
        </w:rPr>
      </w:pPr>
      <w:r w:rsidRPr="002D2137">
        <w:rPr>
          <w:rFonts w:ascii="Times New Roman" w:hAnsi="Times New Roman" w:cs="Times New Roman"/>
          <w:b/>
          <w:sz w:val="24"/>
          <w:szCs w:val="24"/>
        </w:rPr>
        <w:t>Древнерусская литература</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Богатство жанров литературы Древней Руси. Летописи как источник повествования. «Слово о полку Игореве».</w:t>
      </w:r>
    </w:p>
    <w:p w:rsidR="002D2137" w:rsidRPr="002D2137" w:rsidRDefault="002D2137" w:rsidP="002D2137">
      <w:pPr>
        <w:jc w:val="center"/>
        <w:rPr>
          <w:rFonts w:ascii="Times New Roman" w:hAnsi="Times New Roman" w:cs="Times New Roman"/>
          <w:b/>
          <w:sz w:val="24"/>
          <w:szCs w:val="24"/>
        </w:rPr>
      </w:pPr>
      <w:r w:rsidRPr="002D2137">
        <w:rPr>
          <w:rFonts w:ascii="Times New Roman" w:hAnsi="Times New Roman" w:cs="Times New Roman"/>
          <w:b/>
          <w:sz w:val="24"/>
          <w:szCs w:val="24"/>
        </w:rPr>
        <w:t>Тема 2</w:t>
      </w:r>
    </w:p>
    <w:p w:rsidR="002D2137" w:rsidRPr="002D2137" w:rsidRDefault="002D2137" w:rsidP="002D2137">
      <w:pPr>
        <w:jc w:val="center"/>
        <w:rPr>
          <w:rFonts w:ascii="Times New Roman" w:hAnsi="Times New Roman" w:cs="Times New Roman"/>
          <w:b/>
          <w:sz w:val="24"/>
          <w:szCs w:val="24"/>
        </w:rPr>
      </w:pPr>
      <w:r w:rsidRPr="002D2137">
        <w:rPr>
          <w:rFonts w:ascii="Times New Roman" w:hAnsi="Times New Roman" w:cs="Times New Roman"/>
          <w:b/>
          <w:sz w:val="24"/>
          <w:szCs w:val="24"/>
        </w:rPr>
        <w:t>Литература 18 века</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 xml:space="preserve">Идейно-художественное своеобразие литературы эпохи Просвещения. Классицизм и его особенности. М.В. Ломоносов. «Ода на день восшествия на всероссийский престол ея Величества государыни императрицы Елисаветы Петровны». «Вечернее размышление о Божьем величестве при случае северного сияния». Г.Р. Державин. Ода «К Фелице», </w:t>
      </w:r>
      <w:r w:rsidRPr="002D2137">
        <w:rPr>
          <w:rFonts w:ascii="Times New Roman" w:hAnsi="Times New Roman" w:cs="Times New Roman"/>
          <w:sz w:val="24"/>
          <w:szCs w:val="24"/>
        </w:rPr>
        <w:lastRenderedPageBreak/>
        <w:t>«Властителям и судиям», «Памятник». Д.И. Фонвизин. «Недоросль». Н.М. Карамзин. «Бедная Лиза».</w:t>
      </w:r>
    </w:p>
    <w:p w:rsidR="002D2137" w:rsidRPr="002D2137" w:rsidRDefault="002D2137" w:rsidP="002D2137">
      <w:pPr>
        <w:jc w:val="center"/>
        <w:rPr>
          <w:rFonts w:ascii="Times New Roman" w:hAnsi="Times New Roman" w:cs="Times New Roman"/>
          <w:b/>
          <w:sz w:val="24"/>
          <w:szCs w:val="24"/>
        </w:rPr>
      </w:pPr>
      <w:r w:rsidRPr="002D2137">
        <w:rPr>
          <w:rFonts w:ascii="Times New Roman" w:hAnsi="Times New Roman" w:cs="Times New Roman"/>
          <w:b/>
          <w:sz w:val="24"/>
          <w:szCs w:val="24"/>
        </w:rPr>
        <w:t>Тема 3</w:t>
      </w:r>
    </w:p>
    <w:p w:rsidR="002D2137" w:rsidRPr="002D2137" w:rsidRDefault="002D2137" w:rsidP="002D2137">
      <w:pPr>
        <w:jc w:val="center"/>
        <w:rPr>
          <w:rFonts w:ascii="Times New Roman" w:hAnsi="Times New Roman" w:cs="Times New Roman"/>
          <w:b/>
          <w:sz w:val="24"/>
          <w:szCs w:val="24"/>
        </w:rPr>
      </w:pPr>
      <w:r w:rsidRPr="002D2137">
        <w:rPr>
          <w:rFonts w:ascii="Times New Roman" w:hAnsi="Times New Roman" w:cs="Times New Roman"/>
          <w:b/>
          <w:sz w:val="24"/>
          <w:szCs w:val="24"/>
        </w:rPr>
        <w:t>Литература 19 века</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Человек в его связи с национальной историей. Взаимодействие культур. Золотой век русской поэзии. В.А. Жуковский, К.Н. Батюшков, А.С. Пушкин, А.В. Кольцов. Романтизм в русской литературе. Жуковский. «Светлана». А.С.Грибоедов. «Горе от ума». А.С. Пушкин. «К Чаадаеву». «К морю». «Храни меня, мой талисман». «Сожжённое письмо». «Поэт». «Осень». «Я памятник воздвиг себе нерукотворный». «Евгений Онегин». М.Ю. Лермонтов. «Ангел». «Ужасная судьба отца и сына». «Поэт». «Нет, я не Байрон, я другой». «Монолог». «Дума». «Нищий». «Герой нашего времени». Н.В. Гоголь. «Мёртвые души». И.С. Тургенев. «Первая любовь». Ф.И. Тютчев. «Как сладко дремлет сад тёмно-зелёный». «День и ночь». «Ещё томлюсь тоской». «Она сидела на полу». А.А. Фет. «Чудная картина». «Я вдаль иду». «Я был опять в саду твоём». «Деревня». Н.А. Некрасов. «Вчерашний день, часу в шестом». Л.Н. Толстой. «Юность». А.П. Чехов. «Человек в футляре».</w:t>
      </w:r>
    </w:p>
    <w:p w:rsidR="002D2137" w:rsidRPr="002D2137" w:rsidRDefault="002D2137" w:rsidP="002D2137">
      <w:pPr>
        <w:jc w:val="center"/>
        <w:rPr>
          <w:rFonts w:ascii="Times New Roman" w:hAnsi="Times New Roman" w:cs="Times New Roman"/>
          <w:b/>
          <w:sz w:val="24"/>
          <w:szCs w:val="24"/>
        </w:rPr>
      </w:pPr>
      <w:r w:rsidRPr="002D2137">
        <w:rPr>
          <w:rFonts w:ascii="Times New Roman" w:hAnsi="Times New Roman" w:cs="Times New Roman"/>
          <w:b/>
          <w:sz w:val="24"/>
          <w:szCs w:val="24"/>
        </w:rPr>
        <w:t>Тема 4</w:t>
      </w:r>
    </w:p>
    <w:p w:rsidR="002D2137" w:rsidRPr="002D2137" w:rsidRDefault="002D2137" w:rsidP="002D2137">
      <w:pPr>
        <w:jc w:val="center"/>
        <w:rPr>
          <w:rFonts w:ascii="Times New Roman" w:hAnsi="Times New Roman" w:cs="Times New Roman"/>
          <w:b/>
          <w:sz w:val="24"/>
          <w:szCs w:val="24"/>
        </w:rPr>
      </w:pPr>
      <w:r w:rsidRPr="002D2137">
        <w:rPr>
          <w:rFonts w:ascii="Times New Roman" w:hAnsi="Times New Roman" w:cs="Times New Roman"/>
          <w:b/>
          <w:sz w:val="24"/>
          <w:szCs w:val="24"/>
        </w:rPr>
        <w:t>Русская литература 20 века</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Русская литература 20 века: богатство поисков и направлений. Рождение новых жанров и стилей. Тема Родины и её судьбы. И.А. Бунин. «Жизнь Арсеньева». М. Горький. «Мои университеты». А.А. Блок. «Россия». «Девушка пела в церковном хоре». С. Есенин. «Отговорила роща золотая». «Я покинул родимый дом». В.В. Маяковский. «Послушайте!». «Прозаседавшиеся». А.А. Ахматова. «Сероглазый король». «Песня последней встречи». М.А. Булгаков. «Мёртвые души». «Собачье сердце».  М.А. Шолохов. «Судьба человека». А.Т. Твардовский. «Василий Тёркин».</w:t>
      </w:r>
    </w:p>
    <w:p w:rsidR="002D2137" w:rsidRPr="002D2137" w:rsidRDefault="002D2137" w:rsidP="002D2137">
      <w:pPr>
        <w:jc w:val="center"/>
        <w:rPr>
          <w:rFonts w:ascii="Times New Roman" w:hAnsi="Times New Roman" w:cs="Times New Roman"/>
          <w:b/>
          <w:sz w:val="24"/>
          <w:szCs w:val="24"/>
        </w:rPr>
      </w:pPr>
    </w:p>
    <w:p w:rsidR="002D2137" w:rsidRPr="002D2137" w:rsidRDefault="002D2137" w:rsidP="002D2137">
      <w:pPr>
        <w:jc w:val="center"/>
        <w:rPr>
          <w:rFonts w:ascii="Times New Roman" w:hAnsi="Times New Roman" w:cs="Times New Roman"/>
          <w:b/>
          <w:sz w:val="24"/>
          <w:szCs w:val="24"/>
        </w:rPr>
      </w:pPr>
    </w:p>
    <w:p w:rsidR="002D2137" w:rsidRPr="002D2137" w:rsidRDefault="002D2137" w:rsidP="002D2137">
      <w:pPr>
        <w:jc w:val="center"/>
        <w:rPr>
          <w:rFonts w:ascii="Times New Roman" w:hAnsi="Times New Roman" w:cs="Times New Roman"/>
          <w:b/>
          <w:i/>
          <w:sz w:val="24"/>
          <w:szCs w:val="24"/>
        </w:rPr>
      </w:pPr>
      <w:r w:rsidRPr="002D2137">
        <w:rPr>
          <w:rFonts w:ascii="Times New Roman" w:hAnsi="Times New Roman" w:cs="Times New Roman"/>
          <w:b/>
          <w:sz w:val="24"/>
          <w:szCs w:val="24"/>
        </w:rPr>
        <w:t>Тема 5</w:t>
      </w:r>
    </w:p>
    <w:p w:rsidR="002D2137" w:rsidRPr="002D2137" w:rsidRDefault="002D2137" w:rsidP="002D2137">
      <w:pPr>
        <w:jc w:val="center"/>
        <w:rPr>
          <w:rFonts w:ascii="Times New Roman" w:hAnsi="Times New Roman" w:cs="Times New Roman"/>
          <w:b/>
          <w:sz w:val="24"/>
          <w:szCs w:val="24"/>
        </w:rPr>
      </w:pPr>
      <w:r w:rsidRPr="002D2137">
        <w:rPr>
          <w:rFonts w:ascii="Times New Roman" w:hAnsi="Times New Roman" w:cs="Times New Roman"/>
          <w:b/>
          <w:sz w:val="24"/>
          <w:szCs w:val="24"/>
        </w:rPr>
        <w:t>Русская литература 60-90-х годов 20 века</w:t>
      </w:r>
    </w:p>
    <w:p w:rsidR="002D2137" w:rsidRPr="002D2137" w:rsidRDefault="002D2137" w:rsidP="002D2137">
      <w:pPr>
        <w:jc w:val="both"/>
        <w:rPr>
          <w:rFonts w:ascii="Times New Roman" w:hAnsi="Times New Roman" w:cs="Times New Roman"/>
          <w:sz w:val="24"/>
          <w:szCs w:val="24"/>
        </w:rPr>
      </w:pPr>
      <w:r w:rsidRPr="002D2137">
        <w:rPr>
          <w:rFonts w:ascii="Times New Roman" w:hAnsi="Times New Roman" w:cs="Times New Roman"/>
          <w:sz w:val="24"/>
          <w:szCs w:val="24"/>
        </w:rPr>
        <w:t>Произведения различных направлений писателей конца 20 столетия. Богатство жанров, отразивших ВОВ в художественной литературе. В.П. Астафьев. «Царь-рыба». В.Г. Распутин. «Деньги для Марии». А.В. Вампилов. «Старший сын». А.И. Солженицын. «Матрёнин двор». «Как жаль». В.М. Шукшин. «Ванька Тепляшин».</w:t>
      </w:r>
    </w:p>
    <w:p w:rsidR="002D2137" w:rsidRPr="002D2137" w:rsidRDefault="002D2137" w:rsidP="002D2137">
      <w:pPr>
        <w:jc w:val="center"/>
        <w:rPr>
          <w:rFonts w:ascii="Times New Roman" w:hAnsi="Times New Roman" w:cs="Times New Roman"/>
          <w:sz w:val="24"/>
          <w:szCs w:val="24"/>
        </w:rPr>
      </w:pPr>
      <w:r w:rsidRPr="002D2137">
        <w:rPr>
          <w:rFonts w:ascii="Times New Roman" w:hAnsi="Times New Roman" w:cs="Times New Roman"/>
          <w:b/>
          <w:sz w:val="24"/>
          <w:szCs w:val="24"/>
        </w:rPr>
        <w:t>Тема 6</w:t>
      </w:r>
    </w:p>
    <w:p w:rsidR="002D2137" w:rsidRPr="002D2137" w:rsidRDefault="002D2137" w:rsidP="002D2137">
      <w:pPr>
        <w:jc w:val="center"/>
        <w:rPr>
          <w:rFonts w:ascii="Times New Roman" w:hAnsi="Times New Roman" w:cs="Times New Roman"/>
          <w:b/>
          <w:sz w:val="24"/>
          <w:szCs w:val="24"/>
        </w:rPr>
      </w:pPr>
      <w:r w:rsidRPr="002D2137">
        <w:rPr>
          <w:rFonts w:ascii="Times New Roman" w:hAnsi="Times New Roman" w:cs="Times New Roman"/>
          <w:b/>
          <w:sz w:val="24"/>
          <w:szCs w:val="24"/>
        </w:rPr>
        <w:t>Лирика последних десятилетий 20 века</w:t>
      </w:r>
    </w:p>
    <w:p w:rsidR="002D2137" w:rsidRPr="002D2137" w:rsidRDefault="002D2137" w:rsidP="002D2137">
      <w:pPr>
        <w:jc w:val="center"/>
        <w:rPr>
          <w:rFonts w:ascii="Times New Roman" w:hAnsi="Times New Roman" w:cs="Times New Roman"/>
          <w:sz w:val="24"/>
          <w:szCs w:val="24"/>
        </w:rPr>
      </w:pPr>
      <w:r w:rsidRPr="002D2137">
        <w:rPr>
          <w:rFonts w:ascii="Times New Roman" w:hAnsi="Times New Roman" w:cs="Times New Roman"/>
          <w:sz w:val="24"/>
          <w:szCs w:val="24"/>
        </w:rPr>
        <w:t xml:space="preserve">Стихотворения и поэмы Н. Заболоцкого, Л. Мартынова, Н. Рубцова, </w:t>
      </w:r>
    </w:p>
    <w:p w:rsidR="002D2137" w:rsidRPr="002D2137" w:rsidRDefault="002D2137" w:rsidP="002D2137">
      <w:pPr>
        <w:jc w:val="center"/>
        <w:rPr>
          <w:rFonts w:ascii="Times New Roman" w:hAnsi="Times New Roman" w:cs="Times New Roman"/>
          <w:sz w:val="24"/>
          <w:szCs w:val="24"/>
        </w:rPr>
      </w:pPr>
      <w:r w:rsidRPr="002D2137">
        <w:rPr>
          <w:rFonts w:ascii="Times New Roman" w:hAnsi="Times New Roman" w:cs="Times New Roman"/>
          <w:sz w:val="24"/>
          <w:szCs w:val="24"/>
        </w:rPr>
        <w:lastRenderedPageBreak/>
        <w:t>Евтушенко, В. Федоров.</w:t>
      </w:r>
      <w:r w:rsidRPr="002D2137">
        <w:rPr>
          <w:rFonts w:ascii="Times New Roman" w:hAnsi="Times New Roman" w:cs="Times New Roman"/>
          <w:b/>
          <w:sz w:val="24"/>
          <w:szCs w:val="24"/>
        </w:rPr>
        <w:t xml:space="preserve"> </w:t>
      </w:r>
      <w:r w:rsidRPr="002D2137">
        <w:rPr>
          <w:rFonts w:ascii="Times New Roman" w:hAnsi="Times New Roman" w:cs="Times New Roman"/>
          <w:sz w:val="24"/>
          <w:szCs w:val="24"/>
        </w:rPr>
        <w:t>В. Я. Брюсов. «Тени прошлого». 3. Н. Гиппиус. «14 декабря». Н. С. Гумилев.«Старина». «Прапамять». М. А. Кузмин. «Летний сад». М. И. Цветаева. «Домики старой Москвы». «Генералам двенадцатого года». Е. А. Евтушенко. «Когда звонят колокола». В. С. Высоцкий. «Зарыты в нашу память на века...»</w:t>
      </w:r>
    </w:p>
    <w:p w:rsidR="002D2137" w:rsidRPr="002D2137" w:rsidRDefault="002D2137" w:rsidP="002D2137">
      <w:pPr>
        <w:jc w:val="both"/>
        <w:rPr>
          <w:rFonts w:ascii="Times New Roman" w:hAnsi="Times New Roman" w:cs="Times New Roman"/>
          <w:sz w:val="24"/>
          <w:szCs w:val="24"/>
        </w:rPr>
      </w:pPr>
    </w:p>
    <w:p w:rsidR="002D2137" w:rsidRPr="002D2137" w:rsidRDefault="002D2137" w:rsidP="002D2137">
      <w:pPr>
        <w:jc w:val="center"/>
        <w:rPr>
          <w:rFonts w:ascii="Times New Roman" w:hAnsi="Times New Roman" w:cs="Times New Roman"/>
          <w:sz w:val="24"/>
          <w:szCs w:val="24"/>
        </w:rPr>
      </w:pPr>
      <w:r w:rsidRPr="002D2137">
        <w:rPr>
          <w:rFonts w:ascii="Times New Roman" w:hAnsi="Times New Roman" w:cs="Times New Roman"/>
          <w:b/>
          <w:sz w:val="24"/>
          <w:szCs w:val="24"/>
        </w:rPr>
        <w:t>Тема 7</w:t>
      </w:r>
    </w:p>
    <w:p w:rsidR="002D2137" w:rsidRPr="002D2137" w:rsidRDefault="002D2137" w:rsidP="002D2137">
      <w:pPr>
        <w:jc w:val="center"/>
        <w:rPr>
          <w:rFonts w:ascii="Times New Roman" w:hAnsi="Times New Roman" w:cs="Times New Roman"/>
          <w:sz w:val="24"/>
          <w:szCs w:val="24"/>
        </w:rPr>
      </w:pPr>
      <w:r w:rsidRPr="002D2137">
        <w:rPr>
          <w:rFonts w:ascii="Times New Roman" w:hAnsi="Times New Roman" w:cs="Times New Roman"/>
          <w:b/>
          <w:sz w:val="24"/>
          <w:szCs w:val="24"/>
        </w:rPr>
        <w:t>Итоги</w:t>
      </w:r>
    </w:p>
    <w:p w:rsidR="002D2137" w:rsidRPr="002D2137" w:rsidRDefault="002D2137" w:rsidP="002D2137">
      <w:pPr>
        <w:rPr>
          <w:rFonts w:ascii="Times New Roman" w:hAnsi="Times New Roman" w:cs="Times New Roman"/>
          <w:sz w:val="24"/>
          <w:szCs w:val="24"/>
        </w:rPr>
      </w:pPr>
      <w:r w:rsidRPr="002D2137">
        <w:rPr>
          <w:rFonts w:ascii="Times New Roman" w:hAnsi="Times New Roman" w:cs="Times New Roman"/>
          <w:sz w:val="24"/>
          <w:szCs w:val="24"/>
        </w:rPr>
        <w:t>Пути развития литературы в 19-20 веках. Богатство тематики и жанровое своеобразие.</w:t>
      </w:r>
    </w:p>
    <w:p w:rsidR="002D2137" w:rsidRPr="002D2137" w:rsidRDefault="002D2137" w:rsidP="002D2137">
      <w:pPr>
        <w:rPr>
          <w:rFonts w:ascii="Times New Roman" w:hAnsi="Times New Roman" w:cs="Times New Roman"/>
          <w:sz w:val="24"/>
          <w:szCs w:val="24"/>
        </w:rPr>
      </w:pPr>
    </w:p>
    <w:p w:rsidR="002D2137" w:rsidRPr="002D2137" w:rsidRDefault="002D2137" w:rsidP="002D2137">
      <w:pPr>
        <w:jc w:val="center"/>
        <w:rPr>
          <w:rFonts w:ascii="Times New Roman" w:hAnsi="Times New Roman" w:cs="Times New Roman"/>
          <w:b/>
          <w:sz w:val="24"/>
          <w:szCs w:val="24"/>
        </w:rPr>
      </w:pPr>
    </w:p>
    <w:p w:rsidR="002D2137" w:rsidRPr="002D2137" w:rsidRDefault="002D2137" w:rsidP="002D2137">
      <w:pPr>
        <w:jc w:val="center"/>
        <w:rPr>
          <w:rFonts w:ascii="Times New Roman" w:hAnsi="Times New Roman" w:cs="Times New Roman"/>
          <w:b/>
          <w:sz w:val="24"/>
          <w:szCs w:val="24"/>
        </w:rPr>
      </w:pPr>
    </w:p>
    <w:p w:rsidR="002D2137" w:rsidRPr="002D2137" w:rsidRDefault="002D2137" w:rsidP="002D2137">
      <w:pPr>
        <w:jc w:val="center"/>
        <w:rPr>
          <w:rFonts w:ascii="Times New Roman" w:hAnsi="Times New Roman" w:cs="Times New Roman"/>
          <w:b/>
          <w:sz w:val="24"/>
          <w:szCs w:val="24"/>
        </w:rPr>
      </w:pPr>
    </w:p>
    <w:p w:rsidR="002D2137" w:rsidRPr="002D2137" w:rsidRDefault="002D2137" w:rsidP="002D2137">
      <w:pPr>
        <w:jc w:val="center"/>
        <w:rPr>
          <w:rFonts w:ascii="Times New Roman" w:hAnsi="Times New Roman" w:cs="Times New Roman"/>
          <w:b/>
          <w:sz w:val="24"/>
          <w:szCs w:val="24"/>
        </w:rPr>
      </w:pPr>
    </w:p>
    <w:p w:rsidR="002D2137" w:rsidRPr="002D2137" w:rsidRDefault="002D2137" w:rsidP="002D2137">
      <w:pPr>
        <w:jc w:val="center"/>
        <w:rPr>
          <w:rFonts w:ascii="Times New Roman" w:hAnsi="Times New Roman" w:cs="Times New Roman"/>
          <w:b/>
          <w:sz w:val="24"/>
          <w:szCs w:val="24"/>
        </w:rPr>
      </w:pPr>
      <w:r w:rsidRPr="002D2137">
        <w:rPr>
          <w:rFonts w:ascii="Times New Roman" w:hAnsi="Times New Roman" w:cs="Times New Roman"/>
          <w:b/>
          <w:sz w:val="24"/>
          <w:szCs w:val="24"/>
        </w:rPr>
        <w:t>Требования к уровню подготовки учащихся 8-9 классов по итогам изучения данного предмета.</w:t>
      </w:r>
    </w:p>
    <w:p w:rsidR="002D2137" w:rsidRPr="002D2137" w:rsidRDefault="002D2137" w:rsidP="002D2137">
      <w:pPr>
        <w:jc w:val="center"/>
        <w:rPr>
          <w:rFonts w:ascii="Times New Roman" w:hAnsi="Times New Roman" w:cs="Times New Roman"/>
          <w:b/>
          <w:sz w:val="24"/>
          <w:szCs w:val="24"/>
        </w:rPr>
      </w:pPr>
    </w:p>
    <w:p w:rsidR="002D2137" w:rsidRPr="002D2137" w:rsidRDefault="002D2137" w:rsidP="002D2137">
      <w:pPr>
        <w:rPr>
          <w:rFonts w:ascii="Times New Roman" w:hAnsi="Times New Roman" w:cs="Times New Roman"/>
          <w:sz w:val="24"/>
          <w:szCs w:val="24"/>
        </w:rPr>
      </w:pPr>
      <w:r w:rsidRPr="002D2137">
        <w:rPr>
          <w:rFonts w:ascii="Times New Roman" w:hAnsi="Times New Roman" w:cs="Times New Roman"/>
          <w:sz w:val="24"/>
          <w:szCs w:val="24"/>
        </w:rPr>
        <w:t xml:space="preserve">    В результате изучения литературы ученик должен:</w:t>
      </w:r>
    </w:p>
    <w:p w:rsidR="002D2137" w:rsidRPr="002D2137" w:rsidRDefault="002D2137" w:rsidP="002D2137">
      <w:pPr>
        <w:rPr>
          <w:rFonts w:ascii="Times New Roman" w:hAnsi="Times New Roman" w:cs="Times New Roman"/>
          <w:b/>
          <w:sz w:val="24"/>
          <w:szCs w:val="24"/>
        </w:rPr>
      </w:pPr>
      <w:r w:rsidRPr="002D2137">
        <w:rPr>
          <w:rFonts w:ascii="Times New Roman" w:hAnsi="Times New Roman" w:cs="Times New Roman"/>
          <w:b/>
          <w:sz w:val="24"/>
          <w:szCs w:val="24"/>
        </w:rPr>
        <w:t>Знать:</w:t>
      </w:r>
    </w:p>
    <w:p w:rsidR="002D2137" w:rsidRPr="002D2137" w:rsidRDefault="002D2137" w:rsidP="002D2137">
      <w:pPr>
        <w:rPr>
          <w:rFonts w:ascii="Times New Roman" w:hAnsi="Times New Roman" w:cs="Times New Roman"/>
          <w:sz w:val="24"/>
          <w:szCs w:val="24"/>
        </w:rPr>
      </w:pPr>
      <w:r w:rsidRPr="002D2137">
        <w:rPr>
          <w:rFonts w:ascii="Times New Roman" w:hAnsi="Times New Roman" w:cs="Times New Roman"/>
          <w:sz w:val="24"/>
          <w:szCs w:val="24"/>
        </w:rPr>
        <w:t>-образную природу словесного искусства;</w:t>
      </w:r>
    </w:p>
    <w:p w:rsidR="002D2137" w:rsidRPr="002D2137" w:rsidRDefault="002D2137" w:rsidP="002D2137">
      <w:pPr>
        <w:rPr>
          <w:rFonts w:ascii="Times New Roman" w:hAnsi="Times New Roman" w:cs="Times New Roman"/>
          <w:sz w:val="24"/>
          <w:szCs w:val="24"/>
        </w:rPr>
      </w:pPr>
      <w:r w:rsidRPr="002D2137">
        <w:rPr>
          <w:rFonts w:ascii="Times New Roman" w:hAnsi="Times New Roman" w:cs="Times New Roman"/>
          <w:sz w:val="24"/>
          <w:szCs w:val="24"/>
        </w:rPr>
        <w:t>-содержание изученных литературных произведений;</w:t>
      </w:r>
    </w:p>
    <w:p w:rsidR="002D2137" w:rsidRPr="002D2137" w:rsidRDefault="002D2137" w:rsidP="002D2137">
      <w:pPr>
        <w:rPr>
          <w:rFonts w:ascii="Times New Roman" w:hAnsi="Times New Roman" w:cs="Times New Roman"/>
          <w:sz w:val="24"/>
          <w:szCs w:val="24"/>
        </w:rPr>
      </w:pPr>
      <w:r w:rsidRPr="002D2137">
        <w:rPr>
          <w:rFonts w:ascii="Times New Roman" w:hAnsi="Times New Roman" w:cs="Times New Roman"/>
          <w:sz w:val="24"/>
          <w:szCs w:val="24"/>
        </w:rPr>
        <w:t>-изученные теоретико-понятийные понятия;</w:t>
      </w:r>
    </w:p>
    <w:p w:rsidR="002D2137" w:rsidRPr="002D2137" w:rsidRDefault="002D2137" w:rsidP="002D2137">
      <w:pPr>
        <w:rPr>
          <w:rFonts w:ascii="Times New Roman" w:hAnsi="Times New Roman" w:cs="Times New Roman"/>
          <w:sz w:val="24"/>
          <w:szCs w:val="24"/>
        </w:rPr>
      </w:pPr>
      <w:r w:rsidRPr="002D2137">
        <w:rPr>
          <w:rFonts w:ascii="Times New Roman" w:hAnsi="Times New Roman" w:cs="Times New Roman"/>
          <w:sz w:val="24"/>
          <w:szCs w:val="24"/>
        </w:rPr>
        <w:t>-базовые теоретико-литературные понятия;</w:t>
      </w:r>
    </w:p>
    <w:p w:rsidR="002D2137" w:rsidRPr="002D2137" w:rsidRDefault="002D2137" w:rsidP="002D2137">
      <w:pPr>
        <w:rPr>
          <w:rFonts w:ascii="Times New Roman" w:hAnsi="Times New Roman" w:cs="Times New Roman"/>
          <w:sz w:val="24"/>
          <w:szCs w:val="24"/>
        </w:rPr>
      </w:pPr>
      <w:r w:rsidRPr="002D2137">
        <w:rPr>
          <w:rFonts w:ascii="Times New Roman" w:hAnsi="Times New Roman" w:cs="Times New Roman"/>
          <w:sz w:val="24"/>
          <w:szCs w:val="24"/>
        </w:rPr>
        <w:t>-содержание программных произведений;</w:t>
      </w:r>
    </w:p>
    <w:p w:rsidR="002D2137" w:rsidRPr="002D2137" w:rsidRDefault="002D2137" w:rsidP="002D2137">
      <w:pPr>
        <w:rPr>
          <w:rFonts w:ascii="Times New Roman" w:hAnsi="Times New Roman" w:cs="Times New Roman"/>
          <w:b/>
          <w:sz w:val="24"/>
          <w:szCs w:val="24"/>
        </w:rPr>
      </w:pPr>
      <w:r w:rsidRPr="002D2137">
        <w:rPr>
          <w:rFonts w:ascii="Times New Roman" w:hAnsi="Times New Roman" w:cs="Times New Roman"/>
          <w:b/>
          <w:sz w:val="24"/>
          <w:szCs w:val="24"/>
        </w:rPr>
        <w:t>Уметь:</w:t>
      </w:r>
    </w:p>
    <w:p w:rsidR="002D2137" w:rsidRPr="002D2137" w:rsidRDefault="002D2137" w:rsidP="002D2137">
      <w:pPr>
        <w:rPr>
          <w:rFonts w:ascii="Times New Roman" w:hAnsi="Times New Roman" w:cs="Times New Roman"/>
          <w:sz w:val="24"/>
          <w:szCs w:val="24"/>
        </w:rPr>
      </w:pPr>
      <w:r w:rsidRPr="002D2137">
        <w:rPr>
          <w:rFonts w:ascii="Times New Roman" w:hAnsi="Times New Roman" w:cs="Times New Roman"/>
          <w:sz w:val="24"/>
          <w:szCs w:val="24"/>
        </w:rPr>
        <w:t>-воспринимать и анализировать художественный текст;</w:t>
      </w:r>
    </w:p>
    <w:p w:rsidR="002D2137" w:rsidRPr="002D2137" w:rsidRDefault="002D2137" w:rsidP="002D2137">
      <w:pPr>
        <w:rPr>
          <w:rFonts w:ascii="Times New Roman" w:hAnsi="Times New Roman" w:cs="Times New Roman"/>
          <w:sz w:val="24"/>
          <w:szCs w:val="24"/>
        </w:rPr>
      </w:pPr>
      <w:r w:rsidRPr="002D2137">
        <w:rPr>
          <w:rFonts w:ascii="Times New Roman" w:hAnsi="Times New Roman" w:cs="Times New Roman"/>
          <w:sz w:val="24"/>
          <w:szCs w:val="24"/>
        </w:rPr>
        <w:t>-выделять смысловые части художественного текста, составлять тезисы и план прочитанного;</w:t>
      </w:r>
    </w:p>
    <w:p w:rsidR="002D2137" w:rsidRPr="002D2137" w:rsidRDefault="002D2137" w:rsidP="002D2137">
      <w:pPr>
        <w:rPr>
          <w:rFonts w:ascii="Times New Roman" w:hAnsi="Times New Roman" w:cs="Times New Roman"/>
          <w:sz w:val="24"/>
          <w:szCs w:val="24"/>
        </w:rPr>
      </w:pPr>
      <w:r w:rsidRPr="002D2137">
        <w:rPr>
          <w:rFonts w:ascii="Times New Roman" w:hAnsi="Times New Roman" w:cs="Times New Roman"/>
          <w:sz w:val="24"/>
          <w:szCs w:val="24"/>
        </w:rPr>
        <w:t>-определять род и жанр литературного произведения;</w:t>
      </w:r>
    </w:p>
    <w:p w:rsidR="002D2137" w:rsidRPr="002D2137" w:rsidRDefault="002D2137" w:rsidP="002D2137">
      <w:pPr>
        <w:rPr>
          <w:rFonts w:ascii="Times New Roman" w:hAnsi="Times New Roman" w:cs="Times New Roman"/>
          <w:sz w:val="24"/>
          <w:szCs w:val="24"/>
        </w:rPr>
      </w:pPr>
      <w:r w:rsidRPr="002D2137">
        <w:rPr>
          <w:rFonts w:ascii="Times New Roman" w:hAnsi="Times New Roman" w:cs="Times New Roman"/>
          <w:sz w:val="24"/>
          <w:szCs w:val="24"/>
        </w:rPr>
        <w:t>-выделять и формулировать тему, идею, проблематику изученного произведения; давать характеристику героев;</w:t>
      </w:r>
    </w:p>
    <w:p w:rsidR="002D2137" w:rsidRPr="002D2137" w:rsidRDefault="002D2137" w:rsidP="002D2137">
      <w:pPr>
        <w:rPr>
          <w:rFonts w:ascii="Times New Roman" w:hAnsi="Times New Roman" w:cs="Times New Roman"/>
          <w:sz w:val="24"/>
          <w:szCs w:val="24"/>
        </w:rPr>
      </w:pPr>
      <w:r w:rsidRPr="002D2137">
        <w:rPr>
          <w:rFonts w:ascii="Times New Roman" w:hAnsi="Times New Roman" w:cs="Times New Roman"/>
          <w:sz w:val="24"/>
          <w:szCs w:val="24"/>
        </w:rPr>
        <w:lastRenderedPageBreak/>
        <w:t>-характеризовать особенности сюжета, композиции, роль изобразительно-выразительных средств;</w:t>
      </w:r>
    </w:p>
    <w:p w:rsidR="002D2137" w:rsidRPr="002D2137" w:rsidRDefault="002D2137" w:rsidP="002D2137">
      <w:pPr>
        <w:rPr>
          <w:rFonts w:ascii="Times New Roman" w:hAnsi="Times New Roman" w:cs="Times New Roman"/>
          <w:sz w:val="24"/>
          <w:szCs w:val="24"/>
        </w:rPr>
      </w:pPr>
      <w:r w:rsidRPr="002D2137">
        <w:rPr>
          <w:rFonts w:ascii="Times New Roman" w:hAnsi="Times New Roman" w:cs="Times New Roman"/>
          <w:sz w:val="24"/>
          <w:szCs w:val="24"/>
        </w:rPr>
        <w:t>-сопоставлять эпизоды литературных произведений и сравнивать их героев;</w:t>
      </w:r>
    </w:p>
    <w:p w:rsidR="002D2137" w:rsidRPr="002D2137" w:rsidRDefault="002D2137" w:rsidP="002D2137">
      <w:pPr>
        <w:rPr>
          <w:rFonts w:ascii="Times New Roman" w:hAnsi="Times New Roman" w:cs="Times New Roman"/>
          <w:sz w:val="24"/>
          <w:szCs w:val="24"/>
        </w:rPr>
      </w:pPr>
      <w:r w:rsidRPr="002D2137">
        <w:rPr>
          <w:rFonts w:ascii="Times New Roman" w:hAnsi="Times New Roman" w:cs="Times New Roman"/>
          <w:sz w:val="24"/>
          <w:szCs w:val="24"/>
        </w:rPr>
        <w:t>-выявлять авторскую позицию;</w:t>
      </w:r>
    </w:p>
    <w:p w:rsidR="002D2137" w:rsidRPr="002D2137" w:rsidRDefault="002D2137" w:rsidP="002D2137">
      <w:pPr>
        <w:rPr>
          <w:rFonts w:ascii="Times New Roman" w:hAnsi="Times New Roman" w:cs="Times New Roman"/>
          <w:sz w:val="24"/>
          <w:szCs w:val="24"/>
        </w:rPr>
      </w:pPr>
      <w:r w:rsidRPr="002D2137">
        <w:rPr>
          <w:rFonts w:ascii="Times New Roman" w:hAnsi="Times New Roman" w:cs="Times New Roman"/>
          <w:sz w:val="24"/>
          <w:szCs w:val="24"/>
        </w:rPr>
        <w:t>-выражать свое отношение к прочитанному;</w:t>
      </w:r>
    </w:p>
    <w:p w:rsidR="002D2137" w:rsidRPr="002D2137" w:rsidRDefault="002D2137" w:rsidP="002D2137">
      <w:pPr>
        <w:rPr>
          <w:rFonts w:ascii="Times New Roman" w:hAnsi="Times New Roman" w:cs="Times New Roman"/>
          <w:sz w:val="24"/>
          <w:szCs w:val="24"/>
        </w:rPr>
      </w:pPr>
      <w:r w:rsidRPr="002D2137">
        <w:rPr>
          <w:rFonts w:ascii="Times New Roman" w:hAnsi="Times New Roman" w:cs="Times New Roman"/>
          <w:sz w:val="24"/>
          <w:szCs w:val="24"/>
        </w:rPr>
        <w:t>-выразительно читать произведения (или фрагменты), в том числе выученные наизусть, соблюдая нормы литературного произношения;</w:t>
      </w:r>
    </w:p>
    <w:p w:rsidR="002D2137" w:rsidRPr="002D2137" w:rsidRDefault="002D2137" w:rsidP="002D2137">
      <w:pPr>
        <w:rPr>
          <w:rFonts w:ascii="Times New Roman" w:hAnsi="Times New Roman" w:cs="Times New Roman"/>
          <w:sz w:val="24"/>
          <w:szCs w:val="24"/>
        </w:rPr>
      </w:pPr>
      <w:r w:rsidRPr="002D2137">
        <w:rPr>
          <w:rFonts w:ascii="Times New Roman" w:hAnsi="Times New Roman" w:cs="Times New Roman"/>
          <w:sz w:val="24"/>
          <w:szCs w:val="24"/>
        </w:rPr>
        <w:t>-владеть различными видами пересказа;</w:t>
      </w:r>
    </w:p>
    <w:p w:rsidR="002D2137" w:rsidRPr="002D2137" w:rsidRDefault="002D2137" w:rsidP="002D2137">
      <w:pPr>
        <w:rPr>
          <w:rFonts w:ascii="Times New Roman" w:hAnsi="Times New Roman" w:cs="Times New Roman"/>
          <w:sz w:val="24"/>
          <w:szCs w:val="24"/>
        </w:rPr>
      </w:pPr>
      <w:r w:rsidRPr="002D2137">
        <w:rPr>
          <w:rFonts w:ascii="Times New Roman" w:hAnsi="Times New Roman" w:cs="Times New Roman"/>
          <w:sz w:val="24"/>
          <w:szCs w:val="24"/>
        </w:rPr>
        <w:t>-стоить устные и письменные высказывания в связи с изученным произведением;</w:t>
      </w:r>
    </w:p>
    <w:p w:rsidR="002D2137" w:rsidRPr="002D2137" w:rsidRDefault="002D2137" w:rsidP="002D2137">
      <w:pPr>
        <w:rPr>
          <w:rFonts w:ascii="Times New Roman" w:hAnsi="Times New Roman" w:cs="Times New Roman"/>
          <w:sz w:val="24"/>
          <w:szCs w:val="24"/>
        </w:rPr>
      </w:pPr>
      <w:r w:rsidRPr="002D2137">
        <w:rPr>
          <w:rFonts w:ascii="Times New Roman" w:hAnsi="Times New Roman" w:cs="Times New Roman"/>
          <w:sz w:val="24"/>
          <w:szCs w:val="24"/>
        </w:rPr>
        <w:t>-участвовать в диалоге по прочитанным произведениям, понимать чужую точку зрения и аргументировано отстаивать свою;</w:t>
      </w:r>
    </w:p>
    <w:p w:rsidR="002D2137" w:rsidRPr="002D2137" w:rsidRDefault="002D2137" w:rsidP="002D2137">
      <w:pPr>
        <w:rPr>
          <w:rFonts w:ascii="Times New Roman" w:hAnsi="Times New Roman" w:cs="Times New Roman"/>
          <w:sz w:val="24"/>
          <w:szCs w:val="24"/>
        </w:rPr>
      </w:pPr>
      <w:r w:rsidRPr="002D2137">
        <w:rPr>
          <w:rFonts w:ascii="Times New Roman" w:hAnsi="Times New Roman" w:cs="Times New Roman"/>
          <w:sz w:val="24"/>
          <w:szCs w:val="24"/>
        </w:rPr>
        <w:t>-писать отзывы о самостоятельно прочитанных произведениях, сочинения.</w:t>
      </w:r>
    </w:p>
    <w:p w:rsidR="002D2137" w:rsidRPr="002D2137" w:rsidRDefault="002D2137" w:rsidP="002D2137">
      <w:pPr>
        <w:rPr>
          <w:rFonts w:ascii="Times New Roman" w:hAnsi="Times New Roman" w:cs="Times New Roman"/>
          <w:b/>
          <w:sz w:val="24"/>
          <w:szCs w:val="24"/>
        </w:rPr>
      </w:pPr>
      <w:r w:rsidRPr="002D2137">
        <w:rPr>
          <w:rFonts w:ascii="Times New Roman" w:hAnsi="Times New Roman" w:cs="Times New Roman"/>
          <w:b/>
          <w:sz w:val="24"/>
          <w:szCs w:val="24"/>
        </w:rPr>
        <w:t>Понимать:</w:t>
      </w:r>
    </w:p>
    <w:p w:rsidR="002D2137" w:rsidRPr="002D2137" w:rsidRDefault="002D2137" w:rsidP="002D2137">
      <w:pPr>
        <w:rPr>
          <w:rFonts w:ascii="Times New Roman" w:hAnsi="Times New Roman" w:cs="Times New Roman"/>
          <w:sz w:val="24"/>
          <w:szCs w:val="24"/>
        </w:rPr>
      </w:pPr>
      <w:r w:rsidRPr="002D2137">
        <w:rPr>
          <w:rFonts w:ascii="Times New Roman" w:hAnsi="Times New Roman" w:cs="Times New Roman"/>
          <w:sz w:val="24"/>
          <w:szCs w:val="24"/>
        </w:rPr>
        <w:t>-закономерности происхождения литературы;</w:t>
      </w:r>
    </w:p>
    <w:p w:rsidR="002D2137" w:rsidRPr="002D2137" w:rsidRDefault="002D2137" w:rsidP="002D2137">
      <w:pPr>
        <w:rPr>
          <w:rFonts w:ascii="Times New Roman" w:hAnsi="Times New Roman" w:cs="Times New Roman"/>
          <w:sz w:val="24"/>
          <w:szCs w:val="24"/>
        </w:rPr>
      </w:pPr>
      <w:r w:rsidRPr="002D2137">
        <w:rPr>
          <w:rFonts w:ascii="Times New Roman" w:hAnsi="Times New Roman" w:cs="Times New Roman"/>
          <w:sz w:val="24"/>
          <w:szCs w:val="24"/>
        </w:rPr>
        <w:t>-жанровые особенности произведений;</w:t>
      </w:r>
    </w:p>
    <w:p w:rsidR="002D2137" w:rsidRPr="002D2137" w:rsidRDefault="002D2137" w:rsidP="002D2137">
      <w:pPr>
        <w:rPr>
          <w:rFonts w:ascii="Times New Roman" w:hAnsi="Times New Roman" w:cs="Times New Roman"/>
          <w:sz w:val="24"/>
          <w:szCs w:val="24"/>
        </w:rPr>
      </w:pPr>
      <w:r w:rsidRPr="002D2137">
        <w:rPr>
          <w:rFonts w:ascii="Times New Roman" w:hAnsi="Times New Roman" w:cs="Times New Roman"/>
          <w:sz w:val="24"/>
          <w:szCs w:val="24"/>
        </w:rPr>
        <w:t xml:space="preserve"> использовать приобретенные знания и умения в практической      деятельности и повседневной жизни для:</w:t>
      </w:r>
    </w:p>
    <w:p w:rsidR="002D2137" w:rsidRPr="002D2137" w:rsidRDefault="002D2137" w:rsidP="002D2137">
      <w:pPr>
        <w:rPr>
          <w:rFonts w:ascii="Times New Roman" w:hAnsi="Times New Roman" w:cs="Times New Roman"/>
          <w:sz w:val="24"/>
          <w:szCs w:val="24"/>
        </w:rPr>
      </w:pPr>
      <w:r w:rsidRPr="002D2137">
        <w:rPr>
          <w:rFonts w:ascii="Times New Roman" w:hAnsi="Times New Roman" w:cs="Times New Roman"/>
          <w:sz w:val="24"/>
          <w:szCs w:val="24"/>
        </w:rPr>
        <w:t>-создания связного текста (устного и письменного) на необходимую тему с учетом норм русского литературного языка;</w:t>
      </w:r>
    </w:p>
    <w:p w:rsidR="002D2137" w:rsidRPr="002D2137" w:rsidRDefault="002D2137" w:rsidP="002D2137">
      <w:pPr>
        <w:rPr>
          <w:rFonts w:ascii="Times New Roman" w:hAnsi="Times New Roman" w:cs="Times New Roman"/>
          <w:sz w:val="24"/>
          <w:szCs w:val="24"/>
        </w:rPr>
      </w:pPr>
      <w:r w:rsidRPr="002D2137">
        <w:rPr>
          <w:rFonts w:ascii="Times New Roman" w:hAnsi="Times New Roman" w:cs="Times New Roman"/>
          <w:sz w:val="24"/>
          <w:szCs w:val="24"/>
        </w:rPr>
        <w:t>-определения своего круга чтения и оценки литературных произведений.</w:t>
      </w:r>
    </w:p>
    <w:p w:rsidR="002D2137" w:rsidRPr="002D2137" w:rsidRDefault="002D2137" w:rsidP="002D2137">
      <w:pPr>
        <w:rPr>
          <w:rFonts w:ascii="Times New Roman" w:hAnsi="Times New Roman" w:cs="Times New Roman"/>
          <w:sz w:val="24"/>
          <w:szCs w:val="24"/>
        </w:rPr>
      </w:pPr>
      <w:r w:rsidRPr="002D2137">
        <w:rPr>
          <w:rFonts w:ascii="Times New Roman" w:hAnsi="Times New Roman" w:cs="Times New Roman"/>
          <w:sz w:val="24"/>
          <w:szCs w:val="24"/>
        </w:rPr>
        <w:t xml:space="preserve"> </w:t>
      </w:r>
    </w:p>
    <w:p w:rsidR="002D2137" w:rsidRPr="002D2137" w:rsidRDefault="002D2137" w:rsidP="002D2137">
      <w:pPr>
        <w:rPr>
          <w:rFonts w:ascii="Times New Roman" w:hAnsi="Times New Roman" w:cs="Times New Roman"/>
          <w:sz w:val="24"/>
          <w:szCs w:val="24"/>
        </w:rPr>
      </w:pPr>
      <w:r w:rsidRPr="002D2137">
        <w:rPr>
          <w:rFonts w:ascii="Times New Roman" w:hAnsi="Times New Roman" w:cs="Times New Roman"/>
          <w:sz w:val="24"/>
          <w:szCs w:val="24"/>
        </w:rPr>
        <w:t xml:space="preserve"> </w:t>
      </w:r>
    </w:p>
    <w:p w:rsidR="002D2137" w:rsidRPr="002D2137" w:rsidRDefault="002D2137" w:rsidP="002D2137">
      <w:pPr>
        <w:rPr>
          <w:rFonts w:ascii="Times New Roman" w:hAnsi="Times New Roman" w:cs="Times New Roman"/>
          <w:sz w:val="24"/>
          <w:szCs w:val="24"/>
        </w:rPr>
      </w:pPr>
      <w:r w:rsidRPr="002D2137">
        <w:rPr>
          <w:rFonts w:ascii="Times New Roman" w:hAnsi="Times New Roman" w:cs="Times New Roman"/>
          <w:sz w:val="24"/>
          <w:szCs w:val="24"/>
        </w:rPr>
        <w:t xml:space="preserve"> </w:t>
      </w:r>
    </w:p>
    <w:p w:rsidR="002D2137" w:rsidRPr="002D2137" w:rsidRDefault="002D2137" w:rsidP="002D2137">
      <w:pPr>
        <w:rPr>
          <w:rFonts w:ascii="Times New Roman" w:hAnsi="Times New Roman" w:cs="Times New Roman"/>
          <w:sz w:val="24"/>
          <w:szCs w:val="24"/>
        </w:rPr>
      </w:pPr>
      <w:r w:rsidRPr="002D2137">
        <w:rPr>
          <w:rFonts w:ascii="Times New Roman" w:hAnsi="Times New Roman" w:cs="Times New Roman"/>
          <w:sz w:val="24"/>
          <w:szCs w:val="24"/>
        </w:rPr>
        <w:t xml:space="preserve"> </w:t>
      </w:r>
    </w:p>
    <w:p w:rsidR="002D2137" w:rsidRPr="002D2137" w:rsidRDefault="002D2137" w:rsidP="002D2137">
      <w:pPr>
        <w:rPr>
          <w:rFonts w:ascii="Times New Roman" w:hAnsi="Times New Roman" w:cs="Times New Roman"/>
          <w:sz w:val="24"/>
          <w:szCs w:val="24"/>
        </w:rPr>
      </w:pPr>
      <w:r w:rsidRPr="002D2137">
        <w:rPr>
          <w:rFonts w:ascii="Times New Roman" w:hAnsi="Times New Roman" w:cs="Times New Roman"/>
          <w:sz w:val="24"/>
          <w:szCs w:val="24"/>
        </w:rPr>
        <w:t xml:space="preserve"> </w:t>
      </w:r>
    </w:p>
    <w:p w:rsidR="002D2137" w:rsidRPr="002D2137" w:rsidRDefault="002D2137" w:rsidP="002D2137">
      <w:pPr>
        <w:rPr>
          <w:rFonts w:ascii="Times New Roman" w:hAnsi="Times New Roman" w:cs="Times New Roman"/>
          <w:sz w:val="24"/>
          <w:szCs w:val="24"/>
        </w:rPr>
      </w:pPr>
    </w:p>
    <w:p w:rsidR="002D2137" w:rsidRPr="002D2137" w:rsidRDefault="002D2137" w:rsidP="002D2137">
      <w:pPr>
        <w:rPr>
          <w:rFonts w:ascii="Times New Roman" w:hAnsi="Times New Roman" w:cs="Times New Roman"/>
          <w:sz w:val="24"/>
          <w:szCs w:val="24"/>
        </w:rPr>
      </w:pPr>
    </w:p>
    <w:p w:rsidR="002D2137" w:rsidRPr="002D2137" w:rsidRDefault="002D2137" w:rsidP="002D2137">
      <w:pPr>
        <w:jc w:val="center"/>
        <w:rPr>
          <w:rFonts w:ascii="Times New Roman" w:hAnsi="Times New Roman" w:cs="Times New Roman"/>
          <w:b/>
          <w:sz w:val="24"/>
          <w:szCs w:val="24"/>
        </w:rPr>
      </w:pPr>
    </w:p>
    <w:p w:rsidR="002D2137" w:rsidRPr="002D2137" w:rsidRDefault="002D2137" w:rsidP="002D2137">
      <w:pPr>
        <w:jc w:val="center"/>
        <w:rPr>
          <w:rFonts w:ascii="Times New Roman" w:hAnsi="Times New Roman" w:cs="Times New Roman"/>
          <w:b/>
          <w:sz w:val="24"/>
          <w:szCs w:val="24"/>
        </w:rPr>
      </w:pPr>
    </w:p>
    <w:p w:rsidR="002D2137" w:rsidRPr="002D2137" w:rsidRDefault="002D2137" w:rsidP="002D2137">
      <w:pPr>
        <w:tabs>
          <w:tab w:val="left" w:pos="1275"/>
        </w:tabs>
        <w:rPr>
          <w:rFonts w:ascii="Times New Roman" w:hAnsi="Times New Roman" w:cs="Times New Roman"/>
          <w:b/>
          <w:sz w:val="24"/>
          <w:szCs w:val="24"/>
        </w:rPr>
      </w:pPr>
    </w:p>
    <w:p w:rsidR="002D2137" w:rsidRPr="002D2137" w:rsidRDefault="002D2137" w:rsidP="002D2137">
      <w:pPr>
        <w:tabs>
          <w:tab w:val="left" w:pos="1275"/>
        </w:tabs>
        <w:spacing w:after="240"/>
        <w:rPr>
          <w:rFonts w:ascii="Times New Roman" w:hAnsi="Times New Roman" w:cs="Times New Roman"/>
          <w:sz w:val="24"/>
          <w:szCs w:val="24"/>
        </w:rPr>
      </w:pPr>
    </w:p>
    <w:p w:rsidR="002D2137" w:rsidRPr="002D2137" w:rsidRDefault="002D2137" w:rsidP="002D2137">
      <w:pPr>
        <w:tabs>
          <w:tab w:val="left" w:pos="1275"/>
        </w:tabs>
        <w:rPr>
          <w:rFonts w:ascii="Times New Roman" w:hAnsi="Times New Roman" w:cs="Times New Roman"/>
          <w:sz w:val="24"/>
          <w:szCs w:val="24"/>
        </w:rPr>
      </w:pPr>
      <w:r w:rsidRPr="002D2137">
        <w:rPr>
          <w:rFonts w:ascii="Times New Roman" w:hAnsi="Times New Roman" w:cs="Times New Roman"/>
          <w:sz w:val="24"/>
          <w:szCs w:val="24"/>
        </w:rPr>
        <w:t xml:space="preserve">                                        </w:t>
      </w:r>
    </w:p>
    <w:p w:rsidR="002D2137" w:rsidRPr="002D2137" w:rsidRDefault="002D2137" w:rsidP="002D2137">
      <w:pPr>
        <w:tabs>
          <w:tab w:val="left" w:pos="1275"/>
        </w:tabs>
        <w:jc w:val="center"/>
        <w:rPr>
          <w:rFonts w:ascii="Times New Roman" w:hAnsi="Times New Roman" w:cs="Times New Roman"/>
          <w:b/>
          <w:sz w:val="24"/>
          <w:szCs w:val="24"/>
        </w:rPr>
      </w:pPr>
    </w:p>
    <w:p w:rsidR="002D2137" w:rsidRPr="002D2137" w:rsidRDefault="002D2137" w:rsidP="002D2137">
      <w:pPr>
        <w:tabs>
          <w:tab w:val="left" w:pos="1275"/>
        </w:tabs>
        <w:jc w:val="center"/>
        <w:rPr>
          <w:rFonts w:ascii="Times New Roman" w:hAnsi="Times New Roman" w:cs="Times New Roman"/>
          <w:b/>
          <w:sz w:val="24"/>
          <w:szCs w:val="24"/>
        </w:rPr>
      </w:pPr>
    </w:p>
    <w:p w:rsidR="002D2137" w:rsidRPr="002D2137" w:rsidRDefault="002D2137" w:rsidP="002D2137">
      <w:pPr>
        <w:tabs>
          <w:tab w:val="left" w:pos="1275"/>
        </w:tabs>
        <w:rPr>
          <w:rFonts w:ascii="Times New Roman" w:hAnsi="Times New Roman" w:cs="Times New Roman"/>
          <w:b/>
          <w:sz w:val="24"/>
          <w:szCs w:val="24"/>
        </w:rPr>
      </w:pPr>
    </w:p>
    <w:p w:rsidR="002D2137" w:rsidRPr="002D2137" w:rsidRDefault="002D2137" w:rsidP="002D2137">
      <w:pPr>
        <w:tabs>
          <w:tab w:val="left" w:pos="1275"/>
        </w:tabs>
        <w:rPr>
          <w:rFonts w:ascii="Times New Roman" w:hAnsi="Times New Roman" w:cs="Times New Roman"/>
          <w:b/>
          <w:sz w:val="24"/>
          <w:szCs w:val="24"/>
        </w:rPr>
      </w:pPr>
    </w:p>
    <w:p w:rsidR="002D2137" w:rsidRPr="002D2137" w:rsidRDefault="002D2137" w:rsidP="002D2137">
      <w:pPr>
        <w:tabs>
          <w:tab w:val="left" w:pos="300"/>
        </w:tabs>
        <w:rPr>
          <w:rFonts w:ascii="Times New Roman" w:hAnsi="Times New Roman" w:cs="Times New Roman"/>
          <w:sz w:val="24"/>
          <w:szCs w:val="24"/>
        </w:rPr>
      </w:pPr>
    </w:p>
    <w:p w:rsidR="002D2137" w:rsidRPr="002D2137" w:rsidRDefault="002D2137" w:rsidP="002D2137">
      <w:pPr>
        <w:tabs>
          <w:tab w:val="left" w:pos="300"/>
        </w:tabs>
        <w:rPr>
          <w:rFonts w:ascii="Times New Roman" w:hAnsi="Times New Roman" w:cs="Times New Roman"/>
          <w:sz w:val="24"/>
          <w:szCs w:val="24"/>
        </w:rPr>
      </w:pPr>
    </w:p>
    <w:p w:rsidR="002D2137" w:rsidRPr="002D2137" w:rsidRDefault="002D2137" w:rsidP="002D2137">
      <w:pPr>
        <w:tabs>
          <w:tab w:val="left" w:pos="300"/>
        </w:tabs>
        <w:rPr>
          <w:rFonts w:ascii="Times New Roman" w:hAnsi="Times New Roman" w:cs="Times New Roman"/>
          <w:sz w:val="24"/>
          <w:szCs w:val="24"/>
        </w:rPr>
      </w:pPr>
    </w:p>
    <w:p w:rsidR="002D2137" w:rsidRPr="002D2137" w:rsidRDefault="002D2137" w:rsidP="002D2137">
      <w:pPr>
        <w:tabs>
          <w:tab w:val="left" w:pos="300"/>
        </w:tabs>
        <w:rPr>
          <w:rFonts w:ascii="Times New Roman" w:hAnsi="Times New Roman" w:cs="Times New Roman"/>
          <w:sz w:val="24"/>
          <w:szCs w:val="24"/>
        </w:rPr>
      </w:pPr>
    </w:p>
    <w:p w:rsidR="002D2137" w:rsidRPr="002D2137" w:rsidRDefault="002D2137" w:rsidP="002D2137">
      <w:pPr>
        <w:tabs>
          <w:tab w:val="left" w:pos="300"/>
        </w:tabs>
        <w:rPr>
          <w:rFonts w:ascii="Times New Roman" w:hAnsi="Times New Roman" w:cs="Times New Roman"/>
          <w:sz w:val="24"/>
          <w:szCs w:val="24"/>
        </w:rPr>
      </w:pPr>
    </w:p>
    <w:p w:rsidR="002D2137" w:rsidRPr="002D2137" w:rsidRDefault="002D2137" w:rsidP="002D2137">
      <w:pPr>
        <w:tabs>
          <w:tab w:val="left" w:pos="300"/>
        </w:tabs>
        <w:rPr>
          <w:rFonts w:ascii="Times New Roman" w:hAnsi="Times New Roman" w:cs="Times New Roman"/>
          <w:sz w:val="24"/>
          <w:szCs w:val="24"/>
        </w:rPr>
      </w:pPr>
    </w:p>
    <w:p w:rsidR="002D2137" w:rsidRPr="002D2137" w:rsidRDefault="002D2137" w:rsidP="002D2137">
      <w:pPr>
        <w:tabs>
          <w:tab w:val="left" w:pos="300"/>
        </w:tabs>
        <w:rPr>
          <w:rFonts w:ascii="Times New Roman" w:hAnsi="Times New Roman" w:cs="Times New Roman"/>
          <w:sz w:val="24"/>
          <w:szCs w:val="24"/>
        </w:rPr>
      </w:pPr>
    </w:p>
    <w:p w:rsidR="002D2137" w:rsidRPr="002D2137" w:rsidRDefault="002D2137" w:rsidP="002D2137">
      <w:pPr>
        <w:tabs>
          <w:tab w:val="left" w:pos="300"/>
        </w:tabs>
        <w:rPr>
          <w:rFonts w:ascii="Times New Roman" w:hAnsi="Times New Roman" w:cs="Times New Roman"/>
          <w:sz w:val="24"/>
          <w:szCs w:val="24"/>
        </w:rPr>
      </w:pPr>
    </w:p>
    <w:p w:rsidR="002D2137" w:rsidRPr="002D2137" w:rsidRDefault="002D2137" w:rsidP="002D2137">
      <w:pPr>
        <w:tabs>
          <w:tab w:val="left" w:pos="300"/>
        </w:tabs>
        <w:rPr>
          <w:rFonts w:ascii="Times New Roman" w:hAnsi="Times New Roman" w:cs="Times New Roman"/>
          <w:sz w:val="24"/>
          <w:szCs w:val="24"/>
        </w:rPr>
      </w:pPr>
    </w:p>
    <w:p w:rsidR="002D2137" w:rsidRPr="002D2137" w:rsidRDefault="002D2137" w:rsidP="002D2137">
      <w:pPr>
        <w:tabs>
          <w:tab w:val="left" w:pos="300"/>
        </w:tabs>
        <w:rPr>
          <w:rFonts w:ascii="Times New Roman" w:hAnsi="Times New Roman" w:cs="Times New Roman"/>
          <w:sz w:val="24"/>
          <w:szCs w:val="24"/>
        </w:rPr>
      </w:pPr>
    </w:p>
    <w:p w:rsidR="002D2137" w:rsidRPr="00892B47" w:rsidRDefault="002D2137" w:rsidP="002D2137">
      <w:pPr>
        <w:tabs>
          <w:tab w:val="left" w:pos="300"/>
        </w:tabs>
      </w:pPr>
    </w:p>
    <w:p w:rsidR="002D2137" w:rsidRPr="00892B47" w:rsidRDefault="002D2137" w:rsidP="002D2137">
      <w:pPr>
        <w:tabs>
          <w:tab w:val="left" w:pos="300"/>
        </w:tabs>
      </w:pPr>
    </w:p>
    <w:p w:rsidR="002D2137" w:rsidRPr="00892B47" w:rsidRDefault="002D2137" w:rsidP="002D2137">
      <w:pPr>
        <w:tabs>
          <w:tab w:val="left" w:pos="300"/>
        </w:tabs>
      </w:pPr>
    </w:p>
    <w:p w:rsidR="002D2137" w:rsidRPr="00892B47" w:rsidRDefault="002D2137" w:rsidP="002D2137">
      <w:pPr>
        <w:tabs>
          <w:tab w:val="left" w:pos="300"/>
        </w:tabs>
      </w:pPr>
    </w:p>
    <w:p w:rsidR="002D2137" w:rsidRPr="00892B47" w:rsidRDefault="002D2137" w:rsidP="002D2137">
      <w:pPr>
        <w:tabs>
          <w:tab w:val="left" w:pos="300"/>
        </w:tabs>
      </w:pPr>
    </w:p>
    <w:p w:rsidR="002D2137" w:rsidRPr="00892B47" w:rsidRDefault="002D2137" w:rsidP="002D2137">
      <w:pPr>
        <w:tabs>
          <w:tab w:val="left" w:pos="300"/>
        </w:tabs>
      </w:pPr>
    </w:p>
    <w:p w:rsidR="002D2137" w:rsidRPr="00892B47" w:rsidRDefault="002D2137" w:rsidP="002D2137">
      <w:pPr>
        <w:tabs>
          <w:tab w:val="left" w:pos="300"/>
        </w:tabs>
      </w:pPr>
    </w:p>
    <w:p w:rsidR="002D2137" w:rsidRPr="00892B47" w:rsidRDefault="002D2137" w:rsidP="002D2137">
      <w:pPr>
        <w:tabs>
          <w:tab w:val="left" w:pos="300"/>
        </w:tabs>
      </w:pPr>
    </w:p>
    <w:p w:rsidR="002D2137" w:rsidRPr="00892B47" w:rsidRDefault="002D2137" w:rsidP="002D2137">
      <w:pPr>
        <w:tabs>
          <w:tab w:val="left" w:pos="300"/>
        </w:tabs>
      </w:pPr>
    </w:p>
    <w:p w:rsidR="002D2137" w:rsidRPr="00892B47" w:rsidRDefault="002D2137" w:rsidP="002D2137">
      <w:pPr>
        <w:tabs>
          <w:tab w:val="left" w:pos="300"/>
        </w:tabs>
      </w:pPr>
    </w:p>
    <w:p w:rsidR="002D2137" w:rsidRPr="00892B47" w:rsidRDefault="002D2137" w:rsidP="002D2137">
      <w:pPr>
        <w:tabs>
          <w:tab w:val="left" w:pos="300"/>
        </w:tabs>
      </w:pPr>
      <w:r w:rsidRPr="00892B47">
        <w:t xml:space="preserve">   </w:t>
      </w:r>
    </w:p>
    <w:p w:rsidR="002D2137" w:rsidRPr="00892B47" w:rsidRDefault="002D2137" w:rsidP="002D2137">
      <w:pPr>
        <w:tabs>
          <w:tab w:val="left" w:pos="300"/>
        </w:tabs>
      </w:pPr>
      <w:r w:rsidRPr="00892B47">
        <w:t xml:space="preserve">                                                            </w:t>
      </w:r>
      <w:r>
        <w:t xml:space="preserve">   </w:t>
      </w:r>
    </w:p>
    <w:p w:rsidR="007466CE" w:rsidRPr="007466CE" w:rsidRDefault="007466CE" w:rsidP="007466CE">
      <w:pPr>
        <w:jc w:val="both"/>
        <w:rPr>
          <w:rFonts w:ascii="Times New Roman" w:hAnsi="Times New Roman" w:cs="Times New Roman"/>
          <w:b/>
          <w:sz w:val="28"/>
          <w:szCs w:val="28"/>
        </w:rPr>
      </w:pPr>
    </w:p>
    <w:p w:rsidR="00387610" w:rsidRDefault="00387610"/>
    <w:sectPr w:rsidR="00387610" w:rsidSect="00174B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7466CE"/>
    <w:rsid w:val="00174BD7"/>
    <w:rsid w:val="002D2137"/>
    <w:rsid w:val="00387610"/>
    <w:rsid w:val="00714657"/>
    <w:rsid w:val="00737BCC"/>
    <w:rsid w:val="007466CE"/>
    <w:rsid w:val="00CF2D57"/>
    <w:rsid w:val="00FC5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360E1-1EBC-48F4-8666-429B3A27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B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42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2917</Words>
  <Characters>16632</Characters>
  <Application>Microsoft Office Word</Application>
  <DocSecurity>0</DocSecurity>
  <Lines>138</Lines>
  <Paragraphs>39</Paragraphs>
  <ScaleCrop>false</ScaleCrop>
  <Company>Grizli777</Company>
  <LinksUpToDate>false</LinksUpToDate>
  <CharactersWithSpaces>19510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Школа31</dc:creator>
  <cp:keywords/>
  <dc:description/>
  <cp:lastModifiedBy>Ученик5</cp:lastModifiedBy>
  <cp:revision>6</cp:revision>
  <dcterms:created xsi:type="dcterms:W3CDTF">2018-04-24T09:15:00Z</dcterms:created>
  <dcterms:modified xsi:type="dcterms:W3CDTF">2018-11-11T04:25:00Z</dcterms:modified>
</cp:coreProperties>
</file>